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D32" w:rsidRPr="00CD3A84" w:rsidRDefault="00C44D32" w:rsidP="00C44D32">
      <w:pPr>
        <w:snapToGrid w:val="0"/>
        <w:jc w:val="center"/>
        <w:rPr>
          <w:rFonts w:ascii="Times New Roman" w:eastAsia="HGS創英角ｺﾞｼｯｸUB" w:hAnsi="Times New Roman" w:cs="Times New Roman"/>
          <w:kern w:val="0"/>
          <w:sz w:val="28"/>
          <w:szCs w:val="28"/>
          <w:shd w:val="clear" w:color="auto" w:fill="FFFFFF"/>
        </w:rPr>
      </w:pPr>
      <w:r w:rsidRPr="00CD3A84">
        <w:rPr>
          <w:rFonts w:ascii="Times New Roman" w:eastAsia="HGS創英角ｺﾞｼｯｸUB" w:hAnsi="Times New Roman" w:cs="Times New Roman"/>
          <w:kern w:val="0"/>
          <w:sz w:val="28"/>
          <w:szCs w:val="28"/>
          <w:shd w:val="clear" w:color="auto" w:fill="FFFFFF"/>
        </w:rPr>
        <w:t>Financial Support for Temporary Childcare Services</w:t>
      </w:r>
    </w:p>
    <w:p w:rsidR="00C44D32" w:rsidRPr="00CD3A84" w:rsidRDefault="00C44D32" w:rsidP="00C44D32">
      <w:pPr>
        <w:snapToGrid w:val="0"/>
        <w:jc w:val="center"/>
        <w:rPr>
          <w:rFonts w:ascii="Times New Roman" w:eastAsia="HGS創英角ｺﾞｼｯｸUB" w:hAnsi="Times New Roman" w:cs="Times New Roman"/>
          <w:sz w:val="30"/>
          <w:szCs w:val="30"/>
        </w:rPr>
      </w:pPr>
      <w:r w:rsidRPr="00CD3A84">
        <w:rPr>
          <w:rFonts w:ascii="Times New Roman" w:eastAsia="HGS創英角ｺﾞｼｯｸUB" w:hAnsi="Times New Roman" w:cs="Times New Roman"/>
          <w:kern w:val="0"/>
          <w:sz w:val="28"/>
          <w:szCs w:val="28"/>
          <w:shd w:val="clear" w:color="auto" w:fill="FFFFFF"/>
        </w:rPr>
        <w:t xml:space="preserve">For </w:t>
      </w:r>
      <w:r>
        <w:rPr>
          <w:rFonts w:ascii="Times New Roman" w:eastAsia="HGS創英角ｺﾞｼｯｸUB" w:hAnsi="Times New Roman" w:cs="Times New Roman"/>
          <w:kern w:val="0"/>
          <w:sz w:val="28"/>
          <w:szCs w:val="28"/>
          <w:shd w:val="clear" w:color="auto" w:fill="FFFFFF"/>
        </w:rPr>
        <w:t xml:space="preserve">University </w:t>
      </w:r>
      <w:r w:rsidRPr="00CD3A84">
        <w:rPr>
          <w:rFonts w:ascii="Times New Roman" w:eastAsia="HGS創英角ｺﾞｼｯｸUB" w:hAnsi="Times New Roman" w:cs="Times New Roman"/>
          <w:kern w:val="0"/>
          <w:sz w:val="28"/>
          <w:szCs w:val="28"/>
          <w:shd w:val="clear" w:color="auto" w:fill="FFFFFF"/>
        </w:rPr>
        <w:t>Students</w:t>
      </w:r>
      <w:r w:rsidRPr="00CD3A84">
        <w:rPr>
          <w:rFonts w:ascii="Times New Roman" w:eastAsia="HGS創英角ｺﾞｼｯｸUB" w:hAnsi="Times New Roman" w:cs="Times New Roman"/>
          <w:sz w:val="30"/>
          <w:szCs w:val="30"/>
        </w:rPr>
        <w:t xml:space="preserve"> </w:t>
      </w:r>
    </w:p>
    <w:p w:rsidR="00C44D32" w:rsidRPr="00CD3A84" w:rsidRDefault="00C44D32" w:rsidP="00C44D32">
      <w:pPr>
        <w:snapToGrid w:val="0"/>
        <w:ind w:firstLineChars="400" w:firstLine="1120"/>
        <w:rPr>
          <w:rFonts w:ascii="Times New Roman" w:eastAsia="HGS創英角ｺﾞｼｯｸUB" w:hAnsi="Times New Roman" w:cs="Times New Roman"/>
          <w:sz w:val="24"/>
          <w:szCs w:val="24"/>
        </w:rPr>
      </w:pPr>
      <w:r w:rsidRPr="00CD3A84">
        <w:rPr>
          <w:rFonts w:ascii="Times New Roman" w:eastAsia="HGS創英角ｺﾞｼｯｸUB" w:hAnsi="Times New Roman" w:cs="Times New Roman"/>
          <w:sz w:val="28"/>
          <w:szCs w:val="28"/>
        </w:rPr>
        <w:t xml:space="preserve">　　　　　　　　　　　</w:t>
      </w:r>
    </w:p>
    <w:p w:rsidR="00C44D32" w:rsidRPr="00CD3A84" w:rsidRDefault="00C44D32" w:rsidP="00C44D32">
      <w:pPr>
        <w:snapToGrid w:val="0"/>
        <w:ind w:firstLineChars="400" w:firstLine="960"/>
        <w:rPr>
          <w:rFonts w:ascii="Times New Roman" w:eastAsia="HGS創英角ｺﾞｼｯｸUB" w:hAnsi="Times New Roman" w:cs="Times New Roman"/>
          <w:sz w:val="24"/>
          <w:szCs w:val="24"/>
        </w:rPr>
      </w:pPr>
    </w:p>
    <w:p w:rsidR="00C44D32" w:rsidRPr="00212090" w:rsidRDefault="00C44D32" w:rsidP="00C44D32">
      <w:pPr>
        <w:widowControl/>
        <w:snapToGrid w:val="0"/>
        <w:spacing w:before="100" w:beforeAutospacing="1" w:after="100" w:afterAutospacing="1" w:line="240" w:lineRule="atLeast"/>
        <w:ind w:firstLineChars="100" w:firstLine="240"/>
        <w:contextualSpacing/>
        <w:jc w:val="left"/>
        <w:rPr>
          <w:rFonts w:ascii="Times New Roman" w:eastAsia="HGS創英角ｺﾞｼｯｸUB" w:hAnsi="Times New Roman" w:cs="Times New Roman"/>
          <w:kern w:val="0"/>
          <w:sz w:val="24"/>
          <w:szCs w:val="24"/>
          <w:shd w:val="clear" w:color="auto" w:fill="FFFFFF"/>
        </w:rPr>
      </w:pPr>
      <w:proofErr w:type="spellStart"/>
      <w:r w:rsidRPr="00212090">
        <w:rPr>
          <w:rFonts w:ascii="Times New Roman" w:eastAsia="HGS創英角ｺﾞｼｯｸUB" w:hAnsi="Times New Roman" w:cs="Times New Roman"/>
          <w:sz w:val="24"/>
          <w:szCs w:val="24"/>
        </w:rPr>
        <w:t>Hitotsubashi</w:t>
      </w:r>
      <w:proofErr w:type="spellEnd"/>
      <w:r w:rsidRPr="00212090">
        <w:rPr>
          <w:rFonts w:ascii="Times New Roman" w:eastAsia="HGS創英角ｺﾞｼｯｸUB" w:hAnsi="Times New Roman" w:cs="Times New Roman"/>
          <w:sz w:val="24"/>
          <w:szCs w:val="24"/>
        </w:rPr>
        <w:t xml:space="preserve"> University provides financial support for a part of expenses </w:t>
      </w:r>
      <w:r>
        <w:rPr>
          <w:rFonts w:ascii="Times New Roman" w:eastAsia="HGS創英角ｺﾞｼｯｸUB" w:hAnsi="Times New Roman" w:cs="Times New Roman"/>
          <w:sz w:val="24"/>
          <w:szCs w:val="24"/>
        </w:rPr>
        <w:t xml:space="preserve">incurred </w:t>
      </w:r>
      <w:r w:rsidRPr="00212090">
        <w:rPr>
          <w:rFonts w:ascii="Times New Roman" w:eastAsia="HGS創英角ｺﾞｼｯｸUB" w:hAnsi="Times New Roman" w:cs="Times New Roman"/>
          <w:sz w:val="24"/>
          <w:szCs w:val="24"/>
        </w:rPr>
        <w:t>for temporary childcare services and babysitting during the academic and research terms or for attending conferences in order to support a balance between childbirth, childcare, and stud</w:t>
      </w:r>
      <w:r>
        <w:rPr>
          <w:rFonts w:ascii="Times New Roman" w:eastAsia="HGS創英角ｺﾞｼｯｸUB" w:hAnsi="Times New Roman" w:cs="Times New Roman"/>
          <w:sz w:val="24"/>
          <w:szCs w:val="24"/>
        </w:rPr>
        <w:t>ies</w:t>
      </w:r>
      <w:r w:rsidRPr="00212090">
        <w:rPr>
          <w:rFonts w:ascii="Times New Roman" w:eastAsia="HGS創英角ｺﾞｼｯｸUB" w:hAnsi="Times New Roman" w:cs="Times New Roman"/>
          <w:sz w:val="24"/>
          <w:szCs w:val="24"/>
        </w:rPr>
        <w:t>. Please read through the information below for more</w:t>
      </w:r>
      <w:r>
        <w:rPr>
          <w:rFonts w:ascii="Times New Roman" w:eastAsia="HGS創英角ｺﾞｼｯｸUB" w:hAnsi="Times New Roman" w:cs="Times New Roman"/>
          <w:sz w:val="24"/>
          <w:szCs w:val="24"/>
        </w:rPr>
        <w:t xml:space="preserve"> details</w:t>
      </w:r>
      <w:r w:rsidRPr="00212090">
        <w:rPr>
          <w:rFonts w:ascii="Times New Roman" w:eastAsia="HGS創英角ｺﾞｼｯｸUB" w:hAnsi="Times New Roman" w:cs="Times New Roman"/>
          <w:sz w:val="24"/>
          <w:szCs w:val="24"/>
        </w:rPr>
        <w:t xml:space="preserve">. We encourage all students to use this opportunity for financial assistance </w:t>
      </w:r>
      <w:r>
        <w:rPr>
          <w:rFonts w:ascii="Times New Roman" w:eastAsia="HGS創英角ｺﾞｼｯｸUB" w:hAnsi="Times New Roman" w:cs="Times New Roman"/>
          <w:sz w:val="24"/>
          <w:szCs w:val="24"/>
        </w:rPr>
        <w:t>for</w:t>
      </w:r>
      <w:r w:rsidRPr="00212090">
        <w:rPr>
          <w:rFonts w:ascii="Times New Roman" w:eastAsia="HGS創英角ｺﾞｼｯｸUB" w:hAnsi="Times New Roman" w:cs="Times New Roman"/>
          <w:sz w:val="24"/>
          <w:szCs w:val="24"/>
        </w:rPr>
        <w:t xml:space="preserve"> childcare services.</w:t>
      </w:r>
      <w:r w:rsidRPr="00212090">
        <w:rPr>
          <w:rFonts w:ascii="Times New Roman" w:eastAsia="HGS創英角ｺﾞｼｯｸUB" w:hAnsi="Times New Roman" w:cs="Times New Roman"/>
          <w:kern w:val="0"/>
          <w:sz w:val="24"/>
          <w:szCs w:val="24"/>
          <w:shd w:val="clear" w:color="auto" w:fill="FFFFFF"/>
        </w:rPr>
        <w:t xml:space="preserve"> </w:t>
      </w:r>
    </w:p>
    <w:p w:rsidR="00C44D32" w:rsidRDefault="00C44D32" w:rsidP="00C44D32">
      <w:pPr>
        <w:jc w:val="left"/>
        <w:rPr>
          <w:rFonts w:ascii="Times New Roman" w:hAnsi="Times New Roman" w:cs="Times New Roman"/>
          <w:sz w:val="24"/>
          <w:szCs w:val="24"/>
        </w:rPr>
      </w:pPr>
    </w:p>
    <w:p w:rsidR="00587A06" w:rsidRPr="00212090" w:rsidRDefault="00587A06" w:rsidP="00C44D32">
      <w:pPr>
        <w:jc w:val="left"/>
        <w:rPr>
          <w:rFonts w:ascii="Times New Roman" w:hAnsi="Times New Roman" w:cs="Times New Roman"/>
          <w:sz w:val="24"/>
          <w:szCs w:val="24"/>
        </w:rPr>
      </w:pPr>
    </w:p>
    <w:p w:rsidR="00C44D32" w:rsidRPr="00212090" w:rsidRDefault="00C44D32" w:rsidP="00C44D32">
      <w:pPr>
        <w:jc w:val="left"/>
        <w:rPr>
          <w:rFonts w:ascii="Times New Roman" w:eastAsia="HGS創英角ｺﾞｼｯｸUB" w:hAnsi="Times New Roman" w:cs="Times New Roman"/>
          <w:sz w:val="24"/>
          <w:szCs w:val="24"/>
          <w:bdr w:val="single" w:sz="4" w:space="0" w:color="auto"/>
        </w:rPr>
      </w:pPr>
      <w:r w:rsidRPr="00212090">
        <w:rPr>
          <w:rFonts w:ascii="Times New Roman" w:eastAsia="HGS創英角ｺﾞｼｯｸUB" w:hAnsi="Times New Roman" w:cs="Times New Roman"/>
          <w:sz w:val="24"/>
          <w:szCs w:val="24"/>
          <w:bdr w:val="single" w:sz="4" w:space="0" w:color="auto"/>
        </w:rPr>
        <w:t>Service Start Date</w:t>
      </w:r>
    </w:p>
    <w:p w:rsidR="00C44D32" w:rsidRPr="00212090" w:rsidRDefault="00C44D32" w:rsidP="00C44D32">
      <w:pPr>
        <w:ind w:firstLineChars="50" w:firstLine="120"/>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00E81B3D">
        <w:rPr>
          <w:rFonts w:ascii="Times New Roman" w:eastAsia="ＭＳ ゴシック" w:hAnsi="Times New Roman" w:cs="Times New Roman" w:hint="eastAsia"/>
          <w:sz w:val="24"/>
          <w:szCs w:val="24"/>
        </w:rPr>
        <w:t>April</w:t>
      </w:r>
      <w:r w:rsidRPr="00212090">
        <w:rPr>
          <w:rFonts w:ascii="Times New Roman" w:eastAsia="ＭＳ ゴシック" w:hAnsi="Times New Roman" w:cs="Times New Roman" w:hint="eastAsia"/>
          <w:sz w:val="24"/>
          <w:szCs w:val="24"/>
        </w:rPr>
        <w:t xml:space="preserve"> </w:t>
      </w:r>
      <w:r w:rsidR="00E81B3D">
        <w:rPr>
          <w:rFonts w:ascii="Times New Roman" w:eastAsia="ＭＳ ゴシック" w:hAnsi="Times New Roman" w:cs="Times New Roman" w:hint="eastAsia"/>
          <w:sz w:val="24"/>
          <w:szCs w:val="24"/>
        </w:rPr>
        <w:t>1</w:t>
      </w:r>
      <w:r w:rsidR="00DB6AE4">
        <w:rPr>
          <w:rFonts w:ascii="Times New Roman" w:eastAsia="ＭＳ ゴシック" w:hAnsi="Times New Roman" w:cs="Times New Roman"/>
          <w:sz w:val="24"/>
          <w:szCs w:val="24"/>
        </w:rPr>
        <w:t xml:space="preserve">, </w:t>
      </w:r>
      <w:r w:rsidR="00DB6AE4">
        <w:rPr>
          <w:rFonts w:ascii="Times New Roman" w:eastAsia="ＭＳ ゴシック" w:hAnsi="Times New Roman" w:cs="Times New Roman" w:hint="eastAsia"/>
          <w:sz w:val="24"/>
          <w:szCs w:val="24"/>
        </w:rPr>
        <w:t>202</w:t>
      </w:r>
      <w:r w:rsidR="000F199E">
        <w:rPr>
          <w:rFonts w:ascii="Times New Roman" w:eastAsia="ＭＳ ゴシック" w:hAnsi="Times New Roman" w:cs="Times New Roman" w:hint="eastAsia"/>
          <w:sz w:val="24"/>
          <w:szCs w:val="24"/>
        </w:rPr>
        <w:t>3</w:t>
      </w:r>
      <w:r w:rsidRPr="00212090">
        <w:rPr>
          <w:rFonts w:ascii="Times New Roman" w:eastAsia="ＭＳ ゴシック" w:hAnsi="Times New Roman" w:cs="Times New Roman"/>
          <w:sz w:val="24"/>
          <w:szCs w:val="24"/>
        </w:rPr>
        <w:t xml:space="preserve"> </w:t>
      </w:r>
    </w:p>
    <w:p w:rsidR="00C44D32" w:rsidRPr="00212090" w:rsidRDefault="00C44D32" w:rsidP="00C44D32">
      <w:pPr>
        <w:snapToGrid w:val="0"/>
        <w:spacing w:line="240" w:lineRule="atLeast"/>
        <w:ind w:left="360" w:hangingChars="150" w:hanging="360"/>
        <w:contextualSpacing/>
        <w:jc w:val="left"/>
        <w:rPr>
          <w:rFonts w:ascii="Times New Roman" w:eastAsia="ＭＳ ゴシック" w:hAnsi="Times New Roman" w:cs="Times New Roman"/>
          <w:sz w:val="24"/>
          <w:szCs w:val="24"/>
        </w:rPr>
      </w:pPr>
      <w:r w:rsidRPr="00212090">
        <w:rPr>
          <w:rFonts w:ascii="Times New Roman" w:eastAsia="ＭＳ ゴシック" w:hAnsi="Times New Roman" w:cs="Times New Roman"/>
          <w:sz w:val="24"/>
          <w:szCs w:val="24"/>
        </w:rPr>
        <w:t xml:space="preserve">　</w:t>
      </w:r>
      <w:r>
        <w:rPr>
          <w:rFonts w:ascii="Times New Roman" w:eastAsia="ＭＳ ゴシック" w:hAnsi="Times New Roman" w:cs="Times New Roman" w:hint="eastAsia"/>
          <w:sz w:val="24"/>
          <w:szCs w:val="24"/>
        </w:rPr>
        <w:t>(</w:t>
      </w:r>
      <w:r w:rsidRPr="00212090">
        <w:rPr>
          <w:rFonts w:ascii="Times New Roman" w:eastAsia="ＭＳ ゴシック" w:hAnsi="Times New Roman" w:cs="Times New Roman"/>
          <w:sz w:val="24"/>
          <w:szCs w:val="24"/>
        </w:rPr>
        <w:t>Students must register before using the service. Please read the section, “How to Apply</w:t>
      </w:r>
      <w:r>
        <w:rPr>
          <w:rFonts w:ascii="Times New Roman" w:eastAsia="ＭＳ ゴシック" w:hAnsi="Times New Roman" w:cs="Times New Roman"/>
          <w:sz w:val="24"/>
          <w:szCs w:val="24"/>
        </w:rPr>
        <w:t>,</w:t>
      </w:r>
      <w:r w:rsidRPr="00212090">
        <w:rPr>
          <w:rFonts w:ascii="Times New Roman" w:eastAsia="ＭＳ ゴシック" w:hAnsi="Times New Roman" w:cs="Times New Roman"/>
          <w:sz w:val="24"/>
          <w:szCs w:val="24"/>
        </w:rPr>
        <w:t>” on the next page.)</w:t>
      </w:r>
    </w:p>
    <w:p w:rsidR="00C44D32" w:rsidRPr="00D6791F" w:rsidRDefault="00C44D32" w:rsidP="00C44D32">
      <w:pPr>
        <w:jc w:val="left"/>
        <w:rPr>
          <w:rFonts w:ascii="Times New Roman" w:eastAsia="ＭＳ ゴシック" w:hAnsi="Times New Roman" w:cs="Times New Roman"/>
          <w:sz w:val="24"/>
          <w:szCs w:val="24"/>
        </w:rPr>
      </w:pPr>
    </w:p>
    <w:p w:rsidR="00C44D32" w:rsidRPr="00212090" w:rsidRDefault="00C44D32" w:rsidP="00C44D32">
      <w:pPr>
        <w:jc w:val="left"/>
        <w:rPr>
          <w:rFonts w:ascii="Times New Roman" w:eastAsia="HGS創英角ｺﾞｼｯｸUB" w:hAnsi="Times New Roman" w:cs="Times New Roman"/>
          <w:sz w:val="24"/>
          <w:szCs w:val="24"/>
          <w:bdr w:val="single" w:sz="4" w:space="0" w:color="auto"/>
        </w:rPr>
      </w:pPr>
      <w:r w:rsidRPr="00212090">
        <w:rPr>
          <w:rFonts w:ascii="Times New Roman" w:eastAsia="HGS創英角ｺﾞｼｯｸUB" w:hAnsi="Times New Roman" w:cs="Times New Roman"/>
          <w:sz w:val="24"/>
          <w:szCs w:val="24"/>
          <w:bdr w:val="single" w:sz="4" w:space="0" w:color="auto"/>
        </w:rPr>
        <w:t>Eligibility</w:t>
      </w:r>
    </w:p>
    <w:p w:rsidR="00C44D32" w:rsidRPr="00212090" w:rsidRDefault="00C44D32" w:rsidP="00C44D32">
      <w:pPr>
        <w:snapToGrid w:val="0"/>
        <w:spacing w:line="240" w:lineRule="atLeast"/>
        <w:ind w:firstLineChars="100" w:firstLine="240"/>
        <w:rPr>
          <w:rFonts w:ascii="Times New Roman" w:eastAsia="ＭＳ ゴシック" w:hAnsi="Times New Roman" w:cs="Times New Roman"/>
          <w:sz w:val="24"/>
          <w:szCs w:val="24"/>
        </w:rPr>
      </w:pPr>
      <w:r w:rsidRPr="00212090">
        <w:rPr>
          <w:rFonts w:ascii="Times New Roman" w:eastAsia="ＭＳ ゴシック" w:hAnsi="Times New Roman" w:cs="Times New Roman"/>
          <w:sz w:val="24"/>
          <w:szCs w:val="24"/>
        </w:rPr>
        <w:t>Students who have difficult</w:t>
      </w:r>
      <w:r>
        <w:rPr>
          <w:rFonts w:ascii="Times New Roman" w:eastAsia="ＭＳ ゴシック" w:hAnsi="Times New Roman" w:cs="Times New Roman"/>
          <w:sz w:val="24"/>
          <w:szCs w:val="24"/>
        </w:rPr>
        <w:t>y in</w:t>
      </w:r>
      <w:r w:rsidRPr="00212090">
        <w:rPr>
          <w:rFonts w:ascii="Times New Roman" w:eastAsia="ＭＳ ゴシック" w:hAnsi="Times New Roman" w:cs="Times New Roman"/>
          <w:sz w:val="24"/>
          <w:szCs w:val="24"/>
        </w:rPr>
        <w:t xml:space="preserve"> maintaining a balance between studying, doing research, and raising a child or children without childcare support services because their spouse works, stud</w:t>
      </w:r>
      <w:r>
        <w:rPr>
          <w:rFonts w:ascii="Times New Roman" w:eastAsia="ＭＳ ゴシック" w:hAnsi="Times New Roman" w:cs="Times New Roman"/>
          <w:sz w:val="24"/>
          <w:szCs w:val="24"/>
        </w:rPr>
        <w:t>ies</w:t>
      </w:r>
      <w:r w:rsidRPr="00212090">
        <w:rPr>
          <w:rFonts w:ascii="Times New Roman" w:eastAsia="ＭＳ ゴシック" w:hAnsi="Times New Roman" w:cs="Times New Roman"/>
          <w:sz w:val="24"/>
          <w:szCs w:val="24"/>
        </w:rPr>
        <w:t>, or is hospitaliz</w:t>
      </w:r>
      <w:r>
        <w:rPr>
          <w:rFonts w:ascii="Times New Roman" w:eastAsia="ＭＳ ゴシック" w:hAnsi="Times New Roman" w:cs="Times New Roman"/>
          <w:sz w:val="24"/>
          <w:szCs w:val="24"/>
        </w:rPr>
        <w:t>ed</w:t>
      </w:r>
      <w:r w:rsidRPr="00212090">
        <w:rPr>
          <w:rFonts w:ascii="Times New Roman" w:eastAsia="ＭＳ ゴシック" w:hAnsi="Times New Roman" w:cs="Times New Roman"/>
          <w:sz w:val="24"/>
          <w:szCs w:val="24"/>
        </w:rPr>
        <w:t xml:space="preserve"> are eligible for this service. Eligible student types are: </w:t>
      </w:r>
    </w:p>
    <w:p w:rsidR="00C44D32" w:rsidRPr="00212090" w:rsidRDefault="00C44D32" w:rsidP="00C44D32">
      <w:pPr>
        <w:snapToGrid w:val="0"/>
        <w:spacing w:line="240" w:lineRule="atLeast"/>
        <w:ind w:firstLineChars="100" w:firstLine="240"/>
        <w:rPr>
          <w:rFonts w:ascii="Times New Roman" w:eastAsia="ＭＳ ゴシック" w:hAnsi="Times New Roman" w:cs="Times New Roman"/>
          <w:sz w:val="24"/>
          <w:szCs w:val="24"/>
        </w:rPr>
      </w:pPr>
    </w:p>
    <w:p w:rsidR="00C44D32" w:rsidRPr="00EE6A31" w:rsidRDefault="00C44D32" w:rsidP="00C44D32">
      <w:pPr>
        <w:snapToGrid w:val="0"/>
        <w:spacing w:line="240" w:lineRule="atLeast"/>
        <w:ind w:leftChars="50" w:left="105"/>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00451575">
        <w:rPr>
          <w:rFonts w:ascii="Times New Roman" w:eastAsia="ＭＳ ゴシック" w:hAnsi="Times New Roman" w:cs="Times New Roman" w:hint="eastAsia"/>
          <w:sz w:val="24"/>
          <w:szCs w:val="24"/>
        </w:rPr>
        <w:t>Degree-seeking</w:t>
      </w:r>
      <w:r w:rsidR="00451575">
        <w:rPr>
          <w:rFonts w:ascii="Times New Roman" w:eastAsia="ＭＳ ゴシック" w:hAnsi="Times New Roman" w:cs="Times New Roman"/>
          <w:sz w:val="24"/>
          <w:szCs w:val="24"/>
        </w:rPr>
        <w:t xml:space="preserve"> undergraduate or </w:t>
      </w:r>
      <w:r w:rsidRPr="00212090">
        <w:rPr>
          <w:rFonts w:ascii="Times New Roman" w:eastAsia="ＭＳ ゴシック" w:hAnsi="Times New Roman" w:cs="Times New Roman"/>
          <w:sz w:val="24"/>
          <w:szCs w:val="24"/>
        </w:rPr>
        <w:t>graduate</w:t>
      </w:r>
      <w:r w:rsidRPr="00EE6A31">
        <w:rPr>
          <w:rFonts w:ascii="Times New Roman" w:eastAsia="ＭＳ ゴシック" w:hAnsi="Times New Roman" w:cs="Times New Roman"/>
          <w:sz w:val="24"/>
          <w:szCs w:val="24"/>
        </w:rPr>
        <w:t xml:space="preserve"> (</w:t>
      </w:r>
      <w:r w:rsidR="00EE6A31" w:rsidRPr="00EE6A31">
        <w:rPr>
          <w:rFonts w:ascii="Times New Roman" w:eastAsia="ＭＳ ゴシック" w:hAnsi="Times New Roman" w:cs="Times New Roman"/>
          <w:sz w:val="24"/>
          <w:szCs w:val="24"/>
        </w:rPr>
        <w:t>Master's Programs, Doctoral Programs and Professi</w:t>
      </w:r>
      <w:r w:rsidR="00EE6A31">
        <w:rPr>
          <w:rFonts w:ascii="Times New Roman" w:eastAsia="ＭＳ ゴシック" w:hAnsi="Times New Roman" w:cs="Times New Roman" w:hint="eastAsia"/>
          <w:sz w:val="24"/>
          <w:szCs w:val="24"/>
        </w:rPr>
        <w:t>o</w:t>
      </w:r>
      <w:r w:rsidR="00EE6A31" w:rsidRPr="00EE6A31">
        <w:rPr>
          <w:rFonts w:ascii="Times New Roman" w:eastAsia="ＭＳ ゴシック" w:hAnsi="Times New Roman" w:cs="Times New Roman"/>
          <w:sz w:val="24"/>
          <w:szCs w:val="24"/>
        </w:rPr>
        <w:t>nal School Programs</w:t>
      </w:r>
      <w:r w:rsidRPr="00EE6A31">
        <w:rPr>
          <w:rFonts w:ascii="Times New Roman" w:eastAsia="ＭＳ ゴシック" w:hAnsi="Times New Roman" w:cs="Times New Roman"/>
          <w:sz w:val="24"/>
          <w:szCs w:val="24"/>
        </w:rPr>
        <w:t xml:space="preserve">) students at </w:t>
      </w:r>
      <w:proofErr w:type="spellStart"/>
      <w:r w:rsidRPr="00EE6A31">
        <w:rPr>
          <w:rFonts w:ascii="Times New Roman" w:eastAsia="ＭＳ ゴシック" w:hAnsi="Times New Roman" w:cs="Times New Roman"/>
          <w:sz w:val="24"/>
          <w:szCs w:val="24"/>
        </w:rPr>
        <w:t>Hitotsubashi</w:t>
      </w:r>
      <w:proofErr w:type="spellEnd"/>
      <w:r w:rsidRPr="00EE6A31">
        <w:rPr>
          <w:rFonts w:ascii="Times New Roman" w:eastAsia="ＭＳ ゴシック" w:hAnsi="Times New Roman" w:cs="Times New Roman"/>
          <w:sz w:val="24"/>
          <w:szCs w:val="24"/>
        </w:rPr>
        <w:t xml:space="preserve"> University. </w:t>
      </w:r>
    </w:p>
    <w:p w:rsidR="00C44D32" w:rsidRPr="00212090" w:rsidRDefault="00C44D32" w:rsidP="00C44D32">
      <w:pPr>
        <w:snapToGrid w:val="0"/>
        <w:spacing w:line="240" w:lineRule="atLeast"/>
        <w:ind w:firstLineChars="50" w:firstLine="120"/>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Pr="00212090">
        <w:rPr>
          <w:rFonts w:ascii="Times New Roman" w:eastAsia="ＭＳ ゴシック" w:hAnsi="Times New Roman" w:cs="Times New Roman"/>
          <w:sz w:val="24"/>
          <w:szCs w:val="24"/>
        </w:rPr>
        <w:t>Credited Auditors, etc.</w:t>
      </w:r>
      <w:r w:rsidR="00F85BCE" w:rsidRPr="00F85BCE">
        <w:rPr>
          <w:rFonts w:ascii="Helvetica" w:hAnsi="Helvetica"/>
          <w:b/>
          <w:bCs/>
          <w:color w:val="534A42"/>
          <w:sz w:val="45"/>
          <w:szCs w:val="45"/>
          <w:shd w:val="clear" w:color="auto" w:fill="FFFFFF"/>
        </w:rPr>
        <w:t xml:space="preserve"> </w:t>
      </w:r>
      <w:r w:rsidR="00F85BCE" w:rsidRPr="00F85BCE">
        <w:rPr>
          <w:rFonts w:ascii="Times New Roman" w:hAnsi="Times New Roman" w:cs="Times New Roman"/>
          <w:bCs/>
          <w:sz w:val="24"/>
          <w:szCs w:val="24"/>
          <w:shd w:val="clear" w:color="auto" w:fill="FFFFFF"/>
        </w:rPr>
        <w:t>Special Register Students</w:t>
      </w:r>
    </w:p>
    <w:p w:rsidR="0030563E" w:rsidRPr="00212090" w:rsidRDefault="0030563E" w:rsidP="0030563E">
      <w:pPr>
        <w:snapToGrid w:val="0"/>
        <w:spacing w:line="240" w:lineRule="atLeast"/>
        <w:ind w:leftChars="50" w:left="225" w:hangingChars="50" w:hanging="120"/>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 xml:space="preserve"> </w:t>
      </w:r>
      <w:r>
        <w:rPr>
          <w:rFonts w:ascii="Lantinghei SC Heavy" w:eastAsia="ＭＳ ゴシック" w:hAnsi="Lantinghei SC Heavy" w:cs="Lantinghei SC Heavy" w:hint="eastAsia"/>
          <w:sz w:val="24"/>
          <w:szCs w:val="24"/>
        </w:rPr>
        <w:t>*</w:t>
      </w:r>
      <w:r w:rsidRPr="0030563E">
        <w:rPr>
          <w:rFonts w:ascii="Times New Roman" w:eastAsia="ＭＳ ゴシック" w:hAnsi="Times New Roman" w:cs="Times New Roman"/>
          <w:sz w:val="24"/>
          <w:szCs w:val="24"/>
        </w:rPr>
        <w:t xml:space="preserve">in principle, </w:t>
      </w:r>
      <w:r>
        <w:rPr>
          <w:rFonts w:ascii="Times New Roman" w:eastAsia="ＭＳ ゴシック" w:hAnsi="Times New Roman" w:cs="Times New Roman"/>
          <w:sz w:val="24"/>
          <w:szCs w:val="24"/>
        </w:rPr>
        <w:t>N</w:t>
      </w:r>
      <w:r w:rsidRPr="0030563E">
        <w:rPr>
          <w:rFonts w:ascii="Times New Roman" w:eastAsia="ＭＳ ゴシック" w:hAnsi="Times New Roman" w:cs="Times New Roman"/>
          <w:sz w:val="24"/>
          <w:szCs w:val="24"/>
        </w:rPr>
        <w:t>ot</w:t>
      </w:r>
      <w:r w:rsidRPr="0030563E">
        <w:rPr>
          <w:rFonts w:ascii="Lantinghei SC Heavy" w:eastAsia="ＭＳ ゴシック" w:hAnsi="Lantinghei SC Heavy" w:cs="Lantinghei SC Heavy"/>
          <w:sz w:val="24"/>
          <w:szCs w:val="24"/>
        </w:rPr>
        <w:t xml:space="preserve"> </w:t>
      </w:r>
      <w:r>
        <w:rPr>
          <w:rFonts w:ascii="Lantinghei SC Heavy" w:eastAsia="ＭＳ ゴシック" w:hAnsi="Lantinghei SC Heavy" w:cs="Lantinghei SC Heavy" w:hint="eastAsia"/>
          <w:sz w:val="24"/>
          <w:szCs w:val="24"/>
        </w:rPr>
        <w:t>i</w:t>
      </w:r>
      <w:r w:rsidRPr="00212090">
        <w:rPr>
          <w:rFonts w:ascii="Times New Roman" w:eastAsia="ＭＳ ゴシック" w:hAnsi="Times New Roman" w:cs="Times New Roman"/>
          <w:sz w:val="24"/>
          <w:szCs w:val="24"/>
        </w:rPr>
        <w:t xml:space="preserve">ncluding students who </w:t>
      </w:r>
      <w:r>
        <w:rPr>
          <w:rFonts w:ascii="Times New Roman" w:eastAsia="ＭＳ ゴシック" w:hAnsi="Times New Roman" w:cs="Times New Roman"/>
          <w:sz w:val="24"/>
          <w:szCs w:val="24"/>
        </w:rPr>
        <w:t>have</w:t>
      </w:r>
      <w:r w:rsidRPr="00212090">
        <w:rPr>
          <w:rFonts w:ascii="Times New Roman" w:eastAsia="ＭＳ ゴシック" w:hAnsi="Times New Roman" w:cs="Times New Roman"/>
          <w:sz w:val="24"/>
          <w:szCs w:val="24"/>
        </w:rPr>
        <w:t xml:space="preserve"> currently withdrawn from the course(s)</w:t>
      </w:r>
      <w:r>
        <w:rPr>
          <w:rFonts w:ascii="Times New Roman" w:eastAsia="ＭＳ ゴシック" w:hAnsi="Times New Roman" w:cs="Times New Roman"/>
          <w:sz w:val="24"/>
          <w:szCs w:val="24"/>
        </w:rPr>
        <w:t>.</w:t>
      </w:r>
    </w:p>
    <w:p w:rsidR="00C44D32" w:rsidRPr="0030563E" w:rsidRDefault="00C44D32" w:rsidP="00C44D32">
      <w:pPr>
        <w:snapToGrid w:val="0"/>
        <w:spacing w:line="240" w:lineRule="atLeast"/>
        <w:rPr>
          <w:rFonts w:ascii="Times New Roman" w:eastAsia="ＭＳ ゴシック" w:hAnsi="Times New Roman" w:cs="Times New Roman"/>
          <w:sz w:val="24"/>
          <w:szCs w:val="24"/>
        </w:rPr>
      </w:pPr>
    </w:p>
    <w:p w:rsidR="00C44D32" w:rsidRPr="00212090" w:rsidRDefault="00C44D32" w:rsidP="00C44D32">
      <w:pPr>
        <w:snapToGrid w:val="0"/>
        <w:spacing w:line="240" w:lineRule="atLeast"/>
        <w:ind w:firstLineChars="100" w:firstLine="240"/>
        <w:rPr>
          <w:rFonts w:ascii="Times New Roman" w:eastAsia="ＭＳ ゴシック" w:hAnsi="Times New Roman" w:cs="Times New Roman"/>
          <w:sz w:val="24"/>
          <w:szCs w:val="24"/>
        </w:rPr>
      </w:pPr>
      <w:r w:rsidRPr="00212090">
        <w:rPr>
          <w:rFonts w:ascii="Times New Roman" w:eastAsia="ＭＳ ゴシック" w:hAnsi="Times New Roman" w:cs="Times New Roman"/>
          <w:sz w:val="24"/>
          <w:szCs w:val="24"/>
        </w:rPr>
        <w:t xml:space="preserve">In cases </w:t>
      </w:r>
      <w:proofErr w:type="gramStart"/>
      <w:r w:rsidRPr="00212090">
        <w:rPr>
          <w:rFonts w:ascii="Times New Roman" w:eastAsia="ＭＳ ゴシック" w:hAnsi="Times New Roman" w:cs="Times New Roman"/>
          <w:sz w:val="24"/>
          <w:szCs w:val="24"/>
        </w:rPr>
        <w:t>where</w:t>
      </w:r>
      <w:r>
        <w:rPr>
          <w:rFonts w:ascii="Times New Roman" w:eastAsia="ＭＳ ゴシック" w:hAnsi="Times New Roman" w:cs="Times New Roman"/>
          <w:sz w:val="24"/>
          <w:szCs w:val="24"/>
        </w:rPr>
        <w:t>in</w:t>
      </w:r>
      <w:proofErr w:type="gramEnd"/>
      <w:r w:rsidRPr="00212090">
        <w:rPr>
          <w:rFonts w:ascii="Times New Roman" w:eastAsia="ＭＳ ゴシック" w:hAnsi="Times New Roman" w:cs="Times New Roman"/>
          <w:sz w:val="24"/>
          <w:szCs w:val="24"/>
        </w:rPr>
        <w:t xml:space="preserve"> applicants do not fall within any of the categories listed here, the </w:t>
      </w:r>
      <w:r w:rsidR="00F62A6F" w:rsidRPr="00F62A6F">
        <w:rPr>
          <w:rFonts w:ascii="Times New Roman" w:eastAsia="ＭＳ ゴシック" w:hAnsi="Times New Roman" w:cs="Times New Roman"/>
          <w:sz w:val="24"/>
          <w:szCs w:val="24"/>
        </w:rPr>
        <w:t>Diversity</w:t>
      </w:r>
      <w:r w:rsidRPr="00212090">
        <w:rPr>
          <w:rFonts w:ascii="Times New Roman" w:eastAsia="ＭＳ ゴシック" w:hAnsi="Times New Roman" w:cs="Times New Roman"/>
          <w:sz w:val="24"/>
          <w:szCs w:val="24"/>
        </w:rPr>
        <w:t xml:space="preserve"> </w:t>
      </w:r>
      <w:r>
        <w:rPr>
          <w:rFonts w:ascii="Times New Roman" w:eastAsia="ＭＳ ゴシック" w:hAnsi="Times New Roman" w:cs="Times New Roman" w:hint="eastAsia"/>
          <w:sz w:val="24"/>
          <w:szCs w:val="24"/>
        </w:rPr>
        <w:t xml:space="preserve">Promotion </w:t>
      </w:r>
      <w:r w:rsidRPr="00212090">
        <w:rPr>
          <w:rFonts w:ascii="Times New Roman" w:eastAsia="ＭＳ ゴシック" w:hAnsi="Times New Roman" w:cs="Times New Roman"/>
          <w:sz w:val="24"/>
          <w:szCs w:val="24"/>
        </w:rPr>
        <w:t xml:space="preserve">Office will consider their eligibility based on individual circumstances. </w:t>
      </w:r>
    </w:p>
    <w:p w:rsidR="00C44D32" w:rsidRPr="00212090" w:rsidRDefault="00C44D32" w:rsidP="00C44D32">
      <w:pPr>
        <w:snapToGrid w:val="0"/>
        <w:spacing w:line="240" w:lineRule="atLeast"/>
        <w:rPr>
          <w:rFonts w:ascii="Times New Roman" w:eastAsia="ＭＳ ゴシック" w:hAnsi="Times New Roman" w:cs="Times New Roman"/>
          <w:sz w:val="24"/>
          <w:szCs w:val="24"/>
        </w:rPr>
      </w:pPr>
    </w:p>
    <w:p w:rsidR="00C44D32" w:rsidRPr="00212090" w:rsidRDefault="00C44D32" w:rsidP="00C44D32">
      <w:pPr>
        <w:jc w:val="left"/>
        <w:rPr>
          <w:rFonts w:ascii="Times New Roman" w:eastAsia="HGS創英角ｺﾞｼｯｸUB" w:hAnsi="Times New Roman" w:cs="Times New Roman"/>
          <w:sz w:val="24"/>
          <w:szCs w:val="24"/>
          <w:bdr w:val="single" w:sz="4" w:space="0" w:color="auto"/>
        </w:rPr>
      </w:pPr>
      <w:r w:rsidRPr="00212090">
        <w:rPr>
          <w:rFonts w:ascii="Times New Roman" w:eastAsia="HGS創英角ｺﾞｼｯｸUB" w:hAnsi="Times New Roman" w:cs="Times New Roman"/>
          <w:sz w:val="24"/>
          <w:szCs w:val="24"/>
          <w:bdr w:val="single" w:sz="4" w:space="0" w:color="auto"/>
        </w:rPr>
        <w:t>Children Eligible to Receive this Service</w:t>
      </w:r>
    </w:p>
    <w:p w:rsidR="00C44D32" w:rsidRPr="00212090" w:rsidRDefault="00C44D32" w:rsidP="00C44D32">
      <w:pPr>
        <w:snapToGrid w:val="0"/>
        <w:spacing w:line="240" w:lineRule="atLeast"/>
        <w:ind w:leftChars="50" w:left="105"/>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Pr="00212090">
        <w:rPr>
          <w:rFonts w:ascii="Times New Roman" w:eastAsia="ＭＳ ゴシック" w:hAnsi="Times New Roman" w:cs="Times New Roman"/>
          <w:sz w:val="24"/>
          <w:szCs w:val="24"/>
        </w:rPr>
        <w:t xml:space="preserve">From infants to year three primary school children </w:t>
      </w:r>
      <w:r w:rsidRPr="00212090">
        <w:rPr>
          <w:rFonts w:ascii="Times New Roman" w:eastAsia="ＭＳ ゴシック" w:hAnsi="Times New Roman" w:cs="Times New Roman"/>
          <w:sz w:val="24"/>
          <w:szCs w:val="24"/>
        </w:rPr>
        <w:br/>
      </w:r>
      <w:r>
        <w:rPr>
          <w:rFonts w:ascii="Times New Roman" w:eastAsia="ＭＳ ゴシック" w:hAnsi="Times New Roman" w:cs="Times New Roman" w:hint="eastAsia"/>
          <w:sz w:val="24"/>
          <w:szCs w:val="24"/>
        </w:rPr>
        <w:t>-</w:t>
      </w:r>
      <w:r w:rsidRPr="00212090">
        <w:rPr>
          <w:rFonts w:ascii="Times New Roman" w:eastAsia="ＭＳ ゴシック" w:hAnsi="Times New Roman" w:cs="Times New Roman"/>
          <w:sz w:val="24"/>
          <w:szCs w:val="24"/>
        </w:rPr>
        <w:t xml:space="preserve">Primary school children up through year six who need special care (holding a Physical </w:t>
      </w:r>
      <w:r>
        <w:rPr>
          <w:rFonts w:ascii="Times New Roman" w:eastAsia="ＭＳ ゴシック" w:hAnsi="Times New Roman" w:cs="Times New Roman" w:hint="eastAsia"/>
          <w:sz w:val="24"/>
          <w:szCs w:val="24"/>
        </w:rPr>
        <w:t xml:space="preserve">  </w:t>
      </w:r>
      <w:r w:rsidRPr="00212090">
        <w:rPr>
          <w:rFonts w:ascii="Times New Roman" w:eastAsia="ＭＳ ゴシック" w:hAnsi="Times New Roman" w:cs="Times New Roman"/>
          <w:sz w:val="24"/>
          <w:szCs w:val="24"/>
        </w:rPr>
        <w:t xml:space="preserve">Disability Certificate or Rehabilitation Certificate) </w:t>
      </w:r>
    </w:p>
    <w:p w:rsidR="00C44D32" w:rsidRPr="00212090" w:rsidRDefault="00C44D32" w:rsidP="00C44D32">
      <w:pPr>
        <w:jc w:val="left"/>
        <w:rPr>
          <w:rFonts w:ascii="Times New Roman" w:hAnsi="Times New Roman" w:cs="Times New Roman"/>
          <w:sz w:val="24"/>
          <w:szCs w:val="24"/>
        </w:rPr>
      </w:pPr>
    </w:p>
    <w:p w:rsidR="00C44D32" w:rsidRPr="00212090" w:rsidRDefault="00C44D32" w:rsidP="00C44D32">
      <w:pPr>
        <w:jc w:val="left"/>
        <w:rPr>
          <w:rFonts w:ascii="Times New Roman" w:eastAsia="HGS創英角ｺﾞｼｯｸUB" w:hAnsi="Times New Roman" w:cs="Times New Roman"/>
          <w:sz w:val="24"/>
          <w:szCs w:val="24"/>
          <w:bdr w:val="single" w:sz="4" w:space="0" w:color="auto"/>
        </w:rPr>
      </w:pPr>
      <w:r w:rsidRPr="00212090">
        <w:rPr>
          <w:rFonts w:ascii="Times New Roman" w:eastAsia="HGS創英角ｺﾞｼｯｸUB" w:hAnsi="Times New Roman" w:cs="Times New Roman"/>
          <w:sz w:val="24"/>
          <w:szCs w:val="24"/>
          <w:bdr w:val="single" w:sz="4" w:space="0" w:color="auto"/>
        </w:rPr>
        <w:t>Service Contents Acceptable for this Service</w:t>
      </w:r>
    </w:p>
    <w:p w:rsidR="00C44D32" w:rsidRPr="00212090" w:rsidRDefault="00C44D32" w:rsidP="00C44D32">
      <w:pPr>
        <w:snapToGrid w:val="0"/>
        <w:spacing w:line="300" w:lineRule="atLeast"/>
        <w:ind w:leftChars="50" w:left="105"/>
        <w:jc w:val="left"/>
        <w:rPr>
          <w:rFonts w:ascii="Times New Roman" w:eastAsia="ＭＳ ゴシック" w:hAnsi="Times New Roman" w:cs="Times New Roman"/>
          <w:sz w:val="24"/>
          <w:szCs w:val="24"/>
        </w:rPr>
      </w:pPr>
      <w:r>
        <w:rPr>
          <w:rFonts w:ascii="Times New Roman" w:eastAsia="HGS創英角ｺﾞｼｯｸUB" w:hAnsi="Times New Roman" w:cs="Times New Roman" w:hint="eastAsia"/>
          <w:sz w:val="24"/>
          <w:szCs w:val="24"/>
        </w:rPr>
        <w:t>-</w:t>
      </w:r>
      <w:r w:rsidRPr="00212090">
        <w:rPr>
          <w:rFonts w:ascii="Times New Roman" w:eastAsia="ＭＳ ゴシック" w:hAnsi="Times New Roman" w:cs="Times New Roman"/>
          <w:sz w:val="24"/>
          <w:szCs w:val="24"/>
        </w:rPr>
        <w:t xml:space="preserve">Temporary childcare </w:t>
      </w:r>
      <w:r>
        <w:rPr>
          <w:rFonts w:ascii="Times New Roman" w:eastAsia="ＭＳ ゴシック" w:hAnsi="Times New Roman" w:cs="Times New Roman" w:hint="eastAsia"/>
          <w:sz w:val="24"/>
          <w:szCs w:val="24"/>
        </w:rPr>
        <w:br/>
        <w:t>-</w:t>
      </w:r>
      <w:r w:rsidRPr="00212090">
        <w:rPr>
          <w:rFonts w:ascii="Times New Roman" w:eastAsia="ＭＳ ゴシック" w:hAnsi="Times New Roman" w:cs="Times New Roman"/>
          <w:sz w:val="24"/>
          <w:szCs w:val="24"/>
        </w:rPr>
        <w:t xml:space="preserve">In-home babysitting for extended daycare (night/holiday childcare and daycare for sick or convalescent children) </w:t>
      </w:r>
    </w:p>
    <w:p w:rsidR="00C44D32" w:rsidRDefault="00C44D32" w:rsidP="00C44D32">
      <w:pPr>
        <w:snapToGrid w:val="0"/>
        <w:spacing w:line="240" w:lineRule="atLeast"/>
        <w:ind w:leftChars="150" w:left="315"/>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Pr="00212090">
        <w:rPr>
          <w:rFonts w:ascii="Times New Roman" w:eastAsia="ＭＳ ゴシック" w:hAnsi="Times New Roman" w:cs="Times New Roman"/>
          <w:sz w:val="24"/>
          <w:szCs w:val="24"/>
        </w:rPr>
        <w:t xml:space="preserve"> The service is available only within the academic or research terms (including TA, RA,</w:t>
      </w:r>
      <w:r>
        <w:rPr>
          <w:rFonts w:ascii="Times New Roman" w:eastAsia="ＭＳ ゴシック" w:hAnsi="Times New Roman" w:cs="Times New Roman" w:hint="eastAsia"/>
          <w:sz w:val="24"/>
          <w:szCs w:val="24"/>
        </w:rPr>
        <w:t xml:space="preserve"> </w:t>
      </w:r>
      <w:r w:rsidRPr="00212090">
        <w:rPr>
          <w:rFonts w:ascii="Times New Roman" w:eastAsia="ＭＳ ゴシック" w:hAnsi="Times New Roman" w:cs="Times New Roman"/>
          <w:sz w:val="24"/>
          <w:szCs w:val="24"/>
        </w:rPr>
        <w:t xml:space="preserve">and conference attendance). </w:t>
      </w:r>
      <w:r>
        <w:rPr>
          <w:rFonts w:ascii="Times New Roman" w:eastAsia="ＭＳ ゴシック" w:hAnsi="Times New Roman" w:cs="Times New Roman" w:hint="eastAsia"/>
          <w:sz w:val="24"/>
          <w:szCs w:val="24"/>
        </w:rPr>
        <w:br/>
        <w:t>*</w:t>
      </w:r>
      <w:r w:rsidRPr="00212090">
        <w:rPr>
          <w:rFonts w:ascii="Times New Roman" w:eastAsia="ＭＳ ゴシック" w:hAnsi="Times New Roman" w:cs="Times New Roman"/>
          <w:sz w:val="24"/>
          <w:szCs w:val="24"/>
        </w:rPr>
        <w:t xml:space="preserve">This service does not include the ordinary fees for daycare services, additional fees for housekeeping, enrollment fees, annual fees, or cancellation fees. </w:t>
      </w:r>
    </w:p>
    <w:p w:rsidR="00C44D32" w:rsidRPr="00212090" w:rsidRDefault="00C44D32" w:rsidP="00C44D32">
      <w:pPr>
        <w:snapToGrid w:val="0"/>
        <w:spacing w:line="240" w:lineRule="atLeast"/>
        <w:ind w:leftChars="150" w:left="315"/>
        <w:jc w:val="left"/>
        <w:rPr>
          <w:rFonts w:ascii="Times New Roman" w:eastAsia="ＭＳ ゴシック" w:hAnsi="Times New Roman" w:cs="Times New Roman"/>
          <w:sz w:val="24"/>
          <w:szCs w:val="24"/>
        </w:rPr>
      </w:pPr>
    </w:p>
    <w:p w:rsidR="00C44D32" w:rsidRPr="00212090" w:rsidRDefault="00C44D32" w:rsidP="00C44D32">
      <w:pPr>
        <w:snapToGrid w:val="0"/>
        <w:spacing w:line="240" w:lineRule="atLeast"/>
        <w:rPr>
          <w:rFonts w:ascii="Times New Roman" w:eastAsia="ＭＳ ゴシック" w:hAnsi="Times New Roman" w:cs="Times New Roman"/>
          <w:sz w:val="24"/>
          <w:szCs w:val="24"/>
        </w:rPr>
      </w:pPr>
      <w:r w:rsidRPr="00212090">
        <w:rPr>
          <w:rFonts w:ascii="Times New Roman" w:eastAsia="HGS創英角ｺﾞｼｯｸUB" w:hAnsi="Times New Roman" w:cs="Times New Roman"/>
          <w:sz w:val="24"/>
          <w:szCs w:val="24"/>
          <w:bdr w:val="single" w:sz="4" w:space="0" w:color="auto"/>
        </w:rPr>
        <w:t>Subsidy Amount and Limitation</w:t>
      </w:r>
      <w:r w:rsidRPr="00212090">
        <w:rPr>
          <w:rFonts w:ascii="Times New Roman" w:eastAsia="ＭＳ ゴシック" w:hAnsi="Times New Roman" w:cs="Times New Roman"/>
          <w:sz w:val="24"/>
          <w:szCs w:val="24"/>
        </w:rPr>
        <w:t xml:space="preserve"> </w:t>
      </w:r>
    </w:p>
    <w:p w:rsidR="00C44D32" w:rsidRPr="000060CD" w:rsidRDefault="00C44D32" w:rsidP="00C44D32">
      <w:pPr>
        <w:snapToGrid w:val="0"/>
        <w:spacing w:line="240" w:lineRule="atLeast"/>
        <w:ind w:firstLineChars="50" w:firstLine="120"/>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lastRenderedPageBreak/>
        <w:t xml:space="preserve">(1) </w:t>
      </w:r>
      <w:r w:rsidR="00AB18E8">
        <w:rPr>
          <w:rFonts w:ascii="Times New Roman" w:eastAsia="ＭＳ ゴシック" w:hAnsi="Times New Roman" w:cs="Times New Roman" w:hint="eastAsia"/>
          <w:sz w:val="24"/>
          <w:szCs w:val="24"/>
        </w:rPr>
        <w:t>10</w:t>
      </w:r>
      <w:r w:rsidRPr="000060CD">
        <w:rPr>
          <w:rFonts w:ascii="Times New Roman" w:eastAsia="ＭＳ ゴシック" w:hAnsi="Times New Roman" w:cs="Times New Roman"/>
          <w:sz w:val="24"/>
          <w:szCs w:val="24"/>
        </w:rPr>
        <w:t>,</w:t>
      </w:r>
      <w:r w:rsidR="00AB18E8">
        <w:rPr>
          <w:rFonts w:ascii="Times New Roman" w:eastAsia="ＭＳ ゴシック" w:hAnsi="Times New Roman" w:cs="Times New Roman" w:hint="eastAsia"/>
          <w:sz w:val="24"/>
          <w:szCs w:val="24"/>
        </w:rPr>
        <w:t>0</w:t>
      </w:r>
      <w:r w:rsidRPr="000060CD">
        <w:rPr>
          <w:rFonts w:ascii="Times New Roman" w:eastAsia="ＭＳ ゴシック" w:hAnsi="Times New Roman" w:cs="Times New Roman"/>
          <w:sz w:val="24"/>
          <w:szCs w:val="24"/>
        </w:rPr>
        <w:t xml:space="preserve">00 JPY will be subsidized per day. </w:t>
      </w:r>
    </w:p>
    <w:p w:rsidR="00C44D32" w:rsidRPr="00212090" w:rsidRDefault="00C44D32" w:rsidP="00C44D32">
      <w:pPr>
        <w:snapToGrid w:val="0"/>
        <w:spacing w:line="240" w:lineRule="atLeast"/>
        <w:ind w:firstLineChars="150" w:firstLine="360"/>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Pr="00212090">
        <w:rPr>
          <w:rFonts w:ascii="Times New Roman" w:eastAsia="ＭＳ ゴシック" w:hAnsi="Times New Roman" w:cs="Times New Roman"/>
          <w:sz w:val="24"/>
          <w:szCs w:val="24"/>
        </w:rPr>
        <w:t xml:space="preserve">If the fee is less than </w:t>
      </w:r>
      <w:r w:rsidR="00AB18E8">
        <w:rPr>
          <w:rFonts w:ascii="Times New Roman" w:eastAsia="ＭＳ ゴシック" w:hAnsi="Times New Roman" w:cs="Times New Roman" w:hint="eastAsia"/>
          <w:sz w:val="24"/>
          <w:szCs w:val="24"/>
        </w:rPr>
        <w:t>10</w:t>
      </w:r>
      <w:r w:rsidRPr="00212090">
        <w:rPr>
          <w:rFonts w:ascii="Times New Roman" w:eastAsia="ＭＳ ゴシック" w:hAnsi="Times New Roman" w:cs="Times New Roman"/>
          <w:sz w:val="24"/>
          <w:szCs w:val="24"/>
        </w:rPr>
        <w:t>,</w:t>
      </w:r>
      <w:r w:rsidR="00AB18E8">
        <w:rPr>
          <w:rFonts w:ascii="Times New Roman" w:eastAsia="ＭＳ ゴシック" w:hAnsi="Times New Roman" w:cs="Times New Roman" w:hint="eastAsia"/>
          <w:sz w:val="24"/>
          <w:szCs w:val="24"/>
        </w:rPr>
        <w:t>0</w:t>
      </w:r>
      <w:r w:rsidRPr="00212090">
        <w:rPr>
          <w:rFonts w:ascii="Times New Roman" w:eastAsia="ＭＳ ゴシック" w:hAnsi="Times New Roman" w:cs="Times New Roman"/>
          <w:sz w:val="24"/>
          <w:szCs w:val="24"/>
        </w:rPr>
        <w:t xml:space="preserve">00 JPY, the exact price for the daycare will be subsidized. </w:t>
      </w:r>
    </w:p>
    <w:p w:rsidR="00C44D32" w:rsidRPr="00212090" w:rsidRDefault="00C44D32" w:rsidP="00C44D32">
      <w:pPr>
        <w:pStyle w:val="a3"/>
        <w:snapToGrid w:val="0"/>
        <w:spacing w:line="240" w:lineRule="atLeast"/>
        <w:ind w:leftChars="0" w:left="780"/>
        <w:rPr>
          <w:rFonts w:ascii="Times New Roman" w:eastAsia="ＭＳ ゴシック" w:hAnsi="Times New Roman" w:cs="Times New Roman"/>
          <w:sz w:val="24"/>
          <w:szCs w:val="24"/>
        </w:rPr>
      </w:pPr>
    </w:p>
    <w:p w:rsidR="00C44D32" w:rsidRPr="00212090" w:rsidRDefault="00C44D32" w:rsidP="00C44D32">
      <w:pPr>
        <w:snapToGrid w:val="0"/>
        <w:spacing w:line="240" w:lineRule="atLeast"/>
        <w:ind w:firstLineChars="50" w:firstLine="120"/>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(2)</w:t>
      </w:r>
      <w:r w:rsidRPr="00212090">
        <w:rPr>
          <w:rFonts w:ascii="Times New Roman" w:eastAsia="ＭＳ ゴシック" w:hAnsi="Times New Roman" w:cs="Times New Roman"/>
          <w:sz w:val="24"/>
          <w:szCs w:val="24"/>
        </w:rPr>
        <w:t xml:space="preserve"> The maximu</w:t>
      </w:r>
      <w:r w:rsidR="00587A06">
        <w:rPr>
          <w:rFonts w:ascii="Times New Roman" w:eastAsia="ＭＳ ゴシック" w:hAnsi="Times New Roman" w:cs="Times New Roman"/>
          <w:sz w:val="24"/>
          <w:szCs w:val="24"/>
        </w:rPr>
        <w:t xml:space="preserve">m annual subsidy per child is </w:t>
      </w:r>
      <w:r w:rsidR="00DB6AE4">
        <w:rPr>
          <w:rFonts w:ascii="Times New Roman" w:eastAsia="ＭＳ ゴシック" w:hAnsi="Times New Roman" w:cs="Times New Roman" w:hint="eastAsia"/>
          <w:sz w:val="24"/>
          <w:szCs w:val="24"/>
        </w:rPr>
        <w:t>55</w:t>
      </w:r>
      <w:r w:rsidRPr="00212090">
        <w:rPr>
          <w:rFonts w:ascii="Times New Roman" w:eastAsia="ＭＳ ゴシック" w:hAnsi="Times New Roman" w:cs="Times New Roman"/>
          <w:sz w:val="24"/>
          <w:szCs w:val="24"/>
        </w:rPr>
        <w:t>,000 JPY in principle.</w:t>
      </w:r>
    </w:p>
    <w:p w:rsidR="00C44D32" w:rsidRPr="00212090" w:rsidRDefault="00C44D32" w:rsidP="00C44D32">
      <w:pPr>
        <w:snapToGrid w:val="0"/>
        <w:spacing w:line="240" w:lineRule="atLeast"/>
        <w:ind w:firstLine="420"/>
        <w:rPr>
          <w:rFonts w:ascii="Times New Roman" w:eastAsia="ＭＳ ゴシック" w:hAnsi="Times New Roman" w:cs="Times New Roman"/>
          <w:sz w:val="24"/>
          <w:szCs w:val="24"/>
        </w:rPr>
      </w:pPr>
      <w:r>
        <w:rPr>
          <w:rFonts w:ascii="Lantinghei SC Heavy" w:eastAsia="ＭＳ ゴシック" w:hAnsi="Lantinghei SC Heavy" w:cs="Lantinghei SC Heavy" w:hint="eastAsia"/>
          <w:sz w:val="24"/>
          <w:szCs w:val="24"/>
        </w:rPr>
        <w:t>*</w:t>
      </w:r>
      <w:r w:rsidRPr="00212090">
        <w:rPr>
          <w:rFonts w:ascii="Times New Roman" w:eastAsia="ＭＳ ゴシック" w:hAnsi="Times New Roman" w:cs="Times New Roman"/>
          <w:sz w:val="24"/>
          <w:szCs w:val="24"/>
        </w:rPr>
        <w:t xml:space="preserve">The maximum amount of subsidy may be reconsidered every half a year. </w:t>
      </w:r>
    </w:p>
    <w:p w:rsidR="00C44D32" w:rsidRPr="00212090" w:rsidRDefault="00C44D32" w:rsidP="00C44D32">
      <w:pPr>
        <w:snapToGrid w:val="0"/>
        <w:spacing w:line="240" w:lineRule="atLeast"/>
        <w:ind w:firstLine="420"/>
        <w:rPr>
          <w:rFonts w:ascii="Times New Roman" w:eastAsia="ＭＳ ゴシック" w:hAnsi="Times New Roman" w:cs="Times New Roman"/>
          <w:sz w:val="24"/>
          <w:szCs w:val="24"/>
        </w:rPr>
      </w:pPr>
    </w:p>
    <w:p w:rsidR="00C44D32" w:rsidRPr="00212090" w:rsidRDefault="00C44D32" w:rsidP="00C44D32">
      <w:pPr>
        <w:jc w:val="left"/>
        <w:rPr>
          <w:rFonts w:ascii="Times New Roman" w:eastAsia="HGS創英角ｺﾞｼｯｸUB" w:hAnsi="Times New Roman" w:cs="Times New Roman"/>
          <w:sz w:val="24"/>
          <w:szCs w:val="24"/>
          <w:bdr w:val="single" w:sz="4" w:space="0" w:color="auto"/>
        </w:rPr>
      </w:pPr>
      <w:r w:rsidRPr="00212090">
        <w:rPr>
          <w:rFonts w:ascii="Times New Roman" w:eastAsia="HGS創英角ｺﾞｼｯｸUB" w:hAnsi="Times New Roman" w:cs="Times New Roman"/>
          <w:sz w:val="24"/>
          <w:szCs w:val="24"/>
          <w:bdr w:val="single" w:sz="4" w:space="0" w:color="auto"/>
        </w:rPr>
        <w:t>How to Apply</w:t>
      </w:r>
    </w:p>
    <w:p w:rsidR="00C44D32" w:rsidRPr="001E53B4" w:rsidRDefault="00C44D32" w:rsidP="00C44D32">
      <w:pPr>
        <w:snapToGrid w:val="0"/>
        <w:spacing w:line="240" w:lineRule="atLeast"/>
        <w:ind w:leftChars="50" w:left="465" w:hangingChars="150" w:hanging="360"/>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 xml:space="preserve">(1) </w:t>
      </w:r>
      <w:r w:rsidRPr="001E53B4">
        <w:rPr>
          <w:rFonts w:ascii="Times New Roman" w:eastAsia="ＭＳ ゴシック" w:hAnsi="Times New Roman" w:cs="Times New Roman"/>
          <w:sz w:val="24"/>
          <w:szCs w:val="24"/>
        </w:rPr>
        <w:t>Complete a registration form (Extract</w:t>
      </w:r>
      <w:r>
        <w:rPr>
          <w:rFonts w:ascii="Times New Roman" w:eastAsia="ＭＳ ゴシック" w:hAnsi="Times New Roman" w:cs="Times New Roman" w:hint="eastAsia"/>
          <w:sz w:val="24"/>
          <w:szCs w:val="24"/>
        </w:rPr>
        <w:t xml:space="preserve"> </w:t>
      </w:r>
      <w:r w:rsidRPr="001E53B4">
        <w:rPr>
          <w:rFonts w:ascii="Times New Roman" w:eastAsia="ＭＳ ゴシック" w:hAnsi="Times New Roman" w:cs="Times New Roman"/>
          <w:sz w:val="24"/>
          <w:szCs w:val="24"/>
        </w:rPr>
        <w:t>1) and submit it with a certificate of</w:t>
      </w:r>
      <w:r>
        <w:rPr>
          <w:rFonts w:ascii="Times New Roman" w:eastAsia="ＭＳ ゴシック" w:hAnsi="Times New Roman" w:cs="Times New Roman" w:hint="eastAsia"/>
          <w:sz w:val="24"/>
          <w:szCs w:val="24"/>
        </w:rPr>
        <w:t xml:space="preserve"> </w:t>
      </w:r>
      <w:r w:rsidRPr="001E53B4">
        <w:rPr>
          <w:rFonts w:ascii="Times New Roman" w:eastAsia="ＭＳ ゴシック" w:hAnsi="Times New Roman" w:cs="Times New Roman"/>
          <w:sz w:val="24"/>
          <w:szCs w:val="24"/>
        </w:rPr>
        <w:t>employment or school certificate of an alternative guardian an</w:t>
      </w:r>
      <w:bookmarkStart w:id="0" w:name="_GoBack"/>
      <w:bookmarkEnd w:id="0"/>
      <w:r w:rsidRPr="001E53B4">
        <w:rPr>
          <w:rFonts w:ascii="Times New Roman" w:eastAsia="ＭＳ ゴシック" w:hAnsi="Times New Roman" w:cs="Times New Roman"/>
          <w:sz w:val="24"/>
          <w:szCs w:val="24"/>
        </w:rPr>
        <w:t xml:space="preserve">d a copy of the maternity record book (include the cover page and the page of the birth certificate with the names of the parents and child) to the </w:t>
      </w:r>
      <w:r w:rsidR="00F62A6F" w:rsidRPr="00F62A6F">
        <w:rPr>
          <w:rFonts w:ascii="Times New Roman" w:eastAsia="ＭＳ ゴシック" w:hAnsi="Times New Roman" w:cs="Times New Roman"/>
          <w:sz w:val="24"/>
          <w:szCs w:val="24"/>
        </w:rPr>
        <w:t>Diversity</w:t>
      </w:r>
      <w:r w:rsidR="0030563E" w:rsidRPr="00CA08A2">
        <w:rPr>
          <w:rFonts w:ascii="Times New Roman" w:eastAsia="ＭＳ ゴシック" w:hAnsi="Times New Roman" w:cs="Times New Roman"/>
          <w:sz w:val="24"/>
          <w:szCs w:val="24"/>
        </w:rPr>
        <w:t xml:space="preserve"> </w:t>
      </w:r>
      <w:r w:rsidR="0030563E" w:rsidRPr="00CA08A2">
        <w:rPr>
          <w:rFonts w:ascii="Times New Roman" w:eastAsia="ＭＳ ゴシック" w:hAnsi="Times New Roman" w:cs="Times New Roman" w:hint="eastAsia"/>
          <w:sz w:val="24"/>
          <w:szCs w:val="24"/>
        </w:rPr>
        <w:t xml:space="preserve">Promotion </w:t>
      </w:r>
      <w:r w:rsidR="0030563E" w:rsidRPr="00CA08A2">
        <w:rPr>
          <w:rFonts w:ascii="Times New Roman" w:eastAsia="ＭＳ ゴシック" w:hAnsi="Times New Roman" w:cs="Times New Roman"/>
          <w:sz w:val="24"/>
          <w:szCs w:val="24"/>
        </w:rPr>
        <w:t>Office</w:t>
      </w:r>
      <w:r w:rsidRPr="001E53B4">
        <w:rPr>
          <w:rFonts w:ascii="Times New Roman" w:eastAsia="ＭＳ ゴシック" w:hAnsi="Times New Roman" w:cs="Times New Roman"/>
          <w:sz w:val="24"/>
          <w:szCs w:val="24"/>
        </w:rPr>
        <w:t xml:space="preserve">. </w:t>
      </w:r>
    </w:p>
    <w:p w:rsidR="00C44D32" w:rsidRDefault="00C44D32" w:rsidP="00C44D32">
      <w:pPr>
        <w:pStyle w:val="a3"/>
        <w:snapToGrid w:val="0"/>
        <w:spacing w:line="240" w:lineRule="atLeast"/>
        <w:ind w:leftChars="0" w:left="584"/>
        <w:jc w:val="left"/>
        <w:rPr>
          <w:rFonts w:ascii="Times New Roman" w:eastAsia="ＭＳ ゴシック" w:hAnsi="Times New Roman" w:cs="Times New Roman"/>
          <w:sz w:val="24"/>
          <w:szCs w:val="24"/>
        </w:rPr>
      </w:pPr>
    </w:p>
    <w:p w:rsidR="00C44D32" w:rsidRPr="00CA08A2" w:rsidRDefault="00C44D32" w:rsidP="00C44D32">
      <w:pPr>
        <w:snapToGrid w:val="0"/>
        <w:spacing w:line="240" w:lineRule="atLeast"/>
        <w:ind w:leftChars="200" w:left="420" w:firstLineChars="50" w:firstLine="120"/>
        <w:jc w:val="left"/>
        <w:rPr>
          <w:rFonts w:ascii="Times New Roman" w:eastAsia="ＭＳ ゴシック" w:hAnsi="Times New Roman" w:cs="Times New Roman"/>
          <w:sz w:val="24"/>
          <w:szCs w:val="24"/>
        </w:rPr>
      </w:pPr>
      <w:r w:rsidRPr="00CA08A2">
        <w:rPr>
          <w:rFonts w:ascii="Times New Roman" w:eastAsia="ＭＳ ゴシック" w:hAnsi="Times New Roman" w:cs="Times New Roman"/>
          <w:sz w:val="24"/>
          <w:szCs w:val="24"/>
        </w:rPr>
        <w:t xml:space="preserve">If you do not have a maternity record book, submit a certificate of residence (with all the family members). </w:t>
      </w:r>
      <w:r w:rsidRPr="00CA08A2">
        <w:rPr>
          <w:rFonts w:ascii="Times New Roman" w:eastAsia="ＭＳ ゴシック" w:hAnsi="Times New Roman" w:cs="Times New Roman"/>
          <w:sz w:val="24"/>
          <w:szCs w:val="24"/>
        </w:rPr>
        <w:br/>
      </w:r>
      <w:r w:rsidRPr="00CA08A2">
        <w:rPr>
          <w:rFonts w:ascii="Lantinghei SC Heavy" w:eastAsia="ＭＳ ゴシック" w:hAnsi="Lantinghei SC Heavy" w:cs="Lantinghei SC Heavy" w:hint="eastAsia"/>
          <w:sz w:val="24"/>
          <w:szCs w:val="24"/>
        </w:rPr>
        <w:t>*</w:t>
      </w:r>
      <w:r w:rsidRPr="00CA08A2">
        <w:rPr>
          <w:rFonts w:ascii="Lantinghei SC Heavy" w:eastAsia="ＭＳ ゴシック" w:hAnsi="Lantinghei SC Heavy" w:cs="Lantinghei SC Heavy"/>
          <w:sz w:val="24"/>
          <w:szCs w:val="24"/>
        </w:rPr>
        <w:t xml:space="preserve"> </w:t>
      </w:r>
      <w:r w:rsidRPr="00CA08A2">
        <w:rPr>
          <w:rFonts w:ascii="Times New Roman" w:eastAsia="ＭＳ ゴシック" w:hAnsi="Times New Roman" w:cs="Times New Roman"/>
          <w:sz w:val="24"/>
          <w:szCs w:val="24"/>
        </w:rPr>
        <w:t xml:space="preserve">After confirming eligibility based on the registration, the </w:t>
      </w:r>
      <w:r w:rsidR="00F62A6F" w:rsidRPr="00F62A6F">
        <w:rPr>
          <w:rFonts w:ascii="Times New Roman" w:eastAsia="ＭＳ ゴシック" w:hAnsi="Times New Roman" w:cs="Times New Roman"/>
          <w:sz w:val="24"/>
          <w:szCs w:val="24"/>
        </w:rPr>
        <w:t>Diversity</w:t>
      </w:r>
      <w:r w:rsidRPr="00CA08A2">
        <w:rPr>
          <w:rFonts w:ascii="Times New Roman" w:eastAsia="ＭＳ ゴシック" w:hAnsi="Times New Roman" w:cs="Times New Roman"/>
          <w:sz w:val="24"/>
          <w:szCs w:val="24"/>
        </w:rPr>
        <w:t xml:space="preserve"> </w:t>
      </w:r>
      <w:r w:rsidRPr="00CA08A2">
        <w:rPr>
          <w:rFonts w:ascii="Times New Roman" w:eastAsia="ＭＳ ゴシック" w:hAnsi="Times New Roman" w:cs="Times New Roman" w:hint="eastAsia"/>
          <w:sz w:val="24"/>
          <w:szCs w:val="24"/>
        </w:rPr>
        <w:t xml:space="preserve">Promotion </w:t>
      </w:r>
      <w:r w:rsidRPr="00CA08A2">
        <w:rPr>
          <w:rFonts w:ascii="Times New Roman" w:eastAsia="ＭＳ ゴシック" w:hAnsi="Times New Roman" w:cs="Times New Roman"/>
          <w:sz w:val="24"/>
          <w:szCs w:val="24"/>
        </w:rPr>
        <w:t xml:space="preserve">Office will directly contact applicants. </w:t>
      </w:r>
      <w:r w:rsidRPr="00CA08A2">
        <w:rPr>
          <w:rFonts w:ascii="Times New Roman" w:eastAsia="ＭＳ ゴシック" w:hAnsi="Times New Roman" w:cs="Times New Roman"/>
          <w:sz w:val="24"/>
          <w:szCs w:val="24"/>
        </w:rPr>
        <w:br/>
      </w:r>
    </w:p>
    <w:p w:rsidR="00C44D32" w:rsidRPr="001E53B4" w:rsidRDefault="00C44D32" w:rsidP="00C44D32">
      <w:pPr>
        <w:pStyle w:val="a3"/>
        <w:snapToGrid w:val="0"/>
        <w:spacing w:line="240" w:lineRule="atLeast"/>
        <w:ind w:leftChars="0" w:left="584"/>
        <w:jc w:val="left"/>
        <w:rPr>
          <w:rFonts w:ascii="Times New Roman" w:eastAsia="ＭＳ ゴシック" w:hAnsi="Times New Roman" w:cs="Times New Roman"/>
          <w:sz w:val="24"/>
          <w:szCs w:val="24"/>
        </w:rPr>
      </w:pPr>
    </w:p>
    <w:p w:rsidR="00C44D32" w:rsidRPr="00A31AA8" w:rsidRDefault="00C44D32" w:rsidP="00C44D32">
      <w:pPr>
        <w:snapToGrid w:val="0"/>
        <w:spacing w:line="240" w:lineRule="atLeast"/>
        <w:ind w:leftChars="50" w:left="465" w:hangingChars="150" w:hanging="360"/>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 xml:space="preserve">(2) </w:t>
      </w:r>
      <w:r w:rsidRPr="00A31AA8">
        <w:rPr>
          <w:rFonts w:ascii="Times New Roman" w:eastAsia="ＭＳ ゴシック" w:hAnsi="Times New Roman" w:cs="Times New Roman"/>
          <w:sz w:val="24"/>
          <w:szCs w:val="24"/>
        </w:rPr>
        <w:t>Complete an application form (Extr</w:t>
      </w:r>
      <w:r w:rsidR="00587A06">
        <w:rPr>
          <w:rFonts w:ascii="Times New Roman" w:eastAsia="ＭＳ ゴシック" w:hAnsi="Times New Roman" w:cs="Times New Roman"/>
          <w:sz w:val="24"/>
          <w:szCs w:val="24"/>
        </w:rPr>
        <w:t>act 2) three</w:t>
      </w:r>
      <w:r w:rsidRPr="00A31AA8">
        <w:rPr>
          <w:rFonts w:ascii="Times New Roman" w:eastAsia="ＭＳ ゴシック" w:hAnsi="Times New Roman" w:cs="Times New Roman"/>
          <w:sz w:val="24"/>
          <w:szCs w:val="24"/>
        </w:rPr>
        <w:t xml:space="preserve"> days prior to the date of need for</w:t>
      </w:r>
      <w:r>
        <w:rPr>
          <w:rFonts w:ascii="Times New Roman" w:eastAsia="ＭＳ ゴシック" w:hAnsi="Times New Roman" w:cs="Times New Roman" w:hint="eastAsia"/>
          <w:sz w:val="24"/>
          <w:szCs w:val="24"/>
        </w:rPr>
        <w:t xml:space="preserve"> </w:t>
      </w:r>
      <w:r w:rsidRPr="00A31AA8">
        <w:rPr>
          <w:rFonts w:ascii="Times New Roman" w:eastAsia="ＭＳ ゴシック" w:hAnsi="Times New Roman" w:cs="Times New Roman"/>
          <w:sz w:val="24"/>
          <w:szCs w:val="24"/>
        </w:rPr>
        <w:t xml:space="preserve">childcare services and submit it with a copy of an application form for temporary childcare service or a copy of a contract with </w:t>
      </w:r>
      <w:r w:rsidRPr="00A31AA8">
        <w:rPr>
          <w:rFonts w:ascii="Times New Roman" w:eastAsia="ＭＳ ゴシック" w:hAnsi="Times New Roman" w:cs="Times New Roman" w:hint="eastAsia"/>
          <w:sz w:val="24"/>
          <w:szCs w:val="24"/>
        </w:rPr>
        <w:t>the</w:t>
      </w:r>
      <w:r w:rsidRPr="00A31AA8">
        <w:rPr>
          <w:rFonts w:ascii="Times New Roman" w:eastAsia="ＭＳ ゴシック" w:hAnsi="Times New Roman" w:cs="Times New Roman"/>
          <w:sz w:val="24"/>
          <w:szCs w:val="24"/>
        </w:rPr>
        <w:t xml:space="preserve"> babysitter </w:t>
      </w:r>
      <w:r w:rsidRPr="00A31AA8">
        <w:rPr>
          <w:rFonts w:ascii="Times New Roman" w:eastAsia="ＭＳ ゴシック" w:hAnsi="Times New Roman" w:cs="Times New Roman" w:hint="eastAsia"/>
          <w:sz w:val="24"/>
          <w:szCs w:val="24"/>
        </w:rPr>
        <w:t>company</w:t>
      </w:r>
      <w:r>
        <w:rPr>
          <w:rFonts w:ascii="Times New Roman" w:eastAsia="ＭＳ ゴシック" w:hAnsi="Times New Roman" w:cs="Times New Roman" w:hint="eastAsia"/>
          <w:sz w:val="24"/>
          <w:szCs w:val="24"/>
        </w:rPr>
        <w:t xml:space="preserve"> </w:t>
      </w:r>
      <w:r w:rsidRPr="00A31AA8">
        <w:rPr>
          <w:rFonts w:ascii="Times New Roman" w:eastAsia="ＭＳ ゴシック" w:hAnsi="Times New Roman" w:cs="Times New Roman"/>
          <w:sz w:val="24"/>
          <w:szCs w:val="24"/>
        </w:rPr>
        <w:t xml:space="preserve">(see Note) to the </w:t>
      </w:r>
      <w:r w:rsidR="00F62A6F" w:rsidRPr="00F62A6F">
        <w:rPr>
          <w:rFonts w:ascii="Times New Roman" w:eastAsia="ＭＳ ゴシック" w:hAnsi="Times New Roman" w:cs="Times New Roman"/>
          <w:sz w:val="24"/>
          <w:szCs w:val="24"/>
        </w:rPr>
        <w:t>Diversity</w:t>
      </w:r>
      <w:r w:rsidRPr="00A31AA8">
        <w:rPr>
          <w:rFonts w:ascii="Times New Roman" w:eastAsia="ＭＳ ゴシック" w:hAnsi="Times New Roman" w:cs="Times New Roman"/>
          <w:sz w:val="24"/>
          <w:szCs w:val="24"/>
        </w:rPr>
        <w:t xml:space="preserve"> </w:t>
      </w:r>
      <w:r w:rsidRPr="00A31AA8">
        <w:rPr>
          <w:rFonts w:ascii="Times New Roman" w:eastAsia="ＭＳ ゴシック" w:hAnsi="Times New Roman" w:cs="Times New Roman" w:hint="eastAsia"/>
          <w:sz w:val="24"/>
          <w:szCs w:val="24"/>
        </w:rPr>
        <w:t xml:space="preserve">Promotion </w:t>
      </w:r>
      <w:r w:rsidRPr="00A31AA8">
        <w:rPr>
          <w:rFonts w:ascii="Times New Roman" w:eastAsia="ＭＳ ゴシック" w:hAnsi="Times New Roman" w:cs="Times New Roman"/>
          <w:sz w:val="24"/>
          <w:szCs w:val="24"/>
        </w:rPr>
        <w:t>Office</w:t>
      </w:r>
      <w:r w:rsidR="0030563E">
        <w:rPr>
          <w:rFonts w:ascii="Times New Roman" w:eastAsia="ＭＳ ゴシック" w:hAnsi="Times New Roman" w:cs="Times New Roman"/>
          <w:sz w:val="24"/>
          <w:szCs w:val="24"/>
        </w:rPr>
        <w:t>.</w:t>
      </w:r>
      <w:r w:rsidRPr="00A31AA8">
        <w:rPr>
          <w:rFonts w:ascii="Times New Roman" w:eastAsia="ＭＳ ゴシック" w:hAnsi="Times New Roman" w:cs="Times New Roman"/>
          <w:sz w:val="24"/>
          <w:szCs w:val="24"/>
        </w:rPr>
        <w:t xml:space="preserve"> </w:t>
      </w:r>
    </w:p>
    <w:p w:rsidR="00C44D32" w:rsidRPr="00A31AA8" w:rsidRDefault="00C44D32" w:rsidP="00C44D32">
      <w:pPr>
        <w:snapToGrid w:val="0"/>
        <w:spacing w:line="240" w:lineRule="atLeast"/>
        <w:ind w:leftChars="200" w:left="1260" w:hangingChars="350" w:hanging="840"/>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Pr="00A31AA8">
        <w:rPr>
          <w:rFonts w:ascii="Times New Roman" w:eastAsia="ＭＳ ゴシック" w:hAnsi="Times New Roman" w:cs="Times New Roman"/>
          <w:sz w:val="24"/>
          <w:szCs w:val="24"/>
        </w:rPr>
        <w:t>Note</w:t>
      </w:r>
      <w:r>
        <w:rPr>
          <w:rFonts w:ascii="Times New Roman" w:eastAsia="ＭＳ ゴシック" w:hAnsi="Times New Roman" w:cs="Times New Roman" w:hint="eastAsia"/>
          <w:sz w:val="24"/>
          <w:szCs w:val="24"/>
        </w:rPr>
        <w:t xml:space="preserve">] </w:t>
      </w:r>
      <w:r w:rsidRPr="00A31AA8">
        <w:rPr>
          <w:rFonts w:ascii="Times New Roman" w:eastAsia="ＭＳ ゴシック" w:hAnsi="Times New Roman" w:cs="Times New Roman"/>
          <w:sz w:val="24"/>
          <w:szCs w:val="24"/>
        </w:rPr>
        <w:t>This must be submitted when students use this service for the first time or change the place where the childcare</w:t>
      </w:r>
      <w:r w:rsidRPr="00A31AA8">
        <w:rPr>
          <w:rFonts w:ascii="Times New Roman" w:eastAsia="ＭＳ ゴシック" w:hAnsi="Times New Roman" w:cs="Times New Roman" w:hint="eastAsia"/>
          <w:sz w:val="24"/>
          <w:szCs w:val="24"/>
        </w:rPr>
        <w:t xml:space="preserve"> </w:t>
      </w:r>
      <w:r w:rsidRPr="00A31AA8">
        <w:rPr>
          <w:rFonts w:ascii="Times New Roman" w:eastAsia="ＭＳ ゴシック" w:hAnsi="Times New Roman" w:cs="Times New Roman"/>
          <w:sz w:val="24"/>
          <w:szCs w:val="24"/>
        </w:rPr>
        <w:t>service has taken place or the babysitter company.</w:t>
      </w:r>
    </w:p>
    <w:p w:rsidR="00C44D32" w:rsidRDefault="00C44D32" w:rsidP="00C44D32">
      <w:pPr>
        <w:jc w:val="left"/>
        <w:rPr>
          <w:rFonts w:ascii="ＭＳ ゴシック" w:eastAsia="ＭＳ ゴシック" w:hAnsi="ＭＳ ゴシック"/>
          <w:szCs w:val="21"/>
        </w:rPr>
      </w:pPr>
      <w:r w:rsidRPr="00212090">
        <w:rPr>
          <w:rFonts w:ascii="Times New Roman" w:hAnsi="Times New Roman" w:cs="Times New Roman"/>
          <w:sz w:val="24"/>
          <w:szCs w:val="24"/>
        </w:rPr>
        <w:t xml:space="preserve">　　　　</w:t>
      </w:r>
    </w:p>
    <w:p w:rsidR="00C44D32" w:rsidRPr="00212090" w:rsidRDefault="00C44D32" w:rsidP="00C44D32">
      <w:pPr>
        <w:jc w:val="left"/>
        <w:rPr>
          <w:rFonts w:ascii="Times New Roman" w:eastAsia="HGS創英角ｺﾞｼｯｸUB" w:hAnsi="Times New Roman" w:cs="Times New Roman"/>
          <w:sz w:val="24"/>
          <w:szCs w:val="24"/>
          <w:bdr w:val="single" w:sz="4" w:space="0" w:color="auto"/>
        </w:rPr>
      </w:pPr>
      <w:r w:rsidRPr="00212090">
        <w:rPr>
          <w:rFonts w:ascii="Times New Roman" w:eastAsia="HGS創英角ｺﾞｼｯｸUB" w:hAnsi="Times New Roman" w:cs="Times New Roman"/>
          <w:sz w:val="24"/>
          <w:szCs w:val="24"/>
          <w:bdr w:val="single" w:sz="4" w:space="0" w:color="auto"/>
        </w:rPr>
        <w:t>Procedures after Service Use</w:t>
      </w:r>
    </w:p>
    <w:p w:rsidR="00C44D32" w:rsidRPr="009A2072" w:rsidRDefault="00C44D32" w:rsidP="00C44D32">
      <w:pPr>
        <w:snapToGrid w:val="0"/>
        <w:spacing w:line="240" w:lineRule="atLeast"/>
        <w:ind w:leftChars="50" w:left="345" w:hangingChars="100" w:hanging="240"/>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proofErr w:type="gramStart"/>
      <w:r>
        <w:rPr>
          <w:rFonts w:ascii="Times New Roman" w:eastAsia="ＭＳ ゴシック" w:hAnsi="Times New Roman" w:cs="Times New Roman" w:hint="eastAsia"/>
          <w:sz w:val="24"/>
          <w:szCs w:val="24"/>
        </w:rPr>
        <w:t>1)</w:t>
      </w:r>
      <w:r w:rsidRPr="009A2072">
        <w:rPr>
          <w:rFonts w:ascii="Times New Roman" w:eastAsia="ＭＳ ゴシック" w:hAnsi="Times New Roman" w:cs="Times New Roman"/>
          <w:sz w:val="24"/>
          <w:szCs w:val="24"/>
        </w:rPr>
        <w:t>Send</w:t>
      </w:r>
      <w:proofErr w:type="gramEnd"/>
      <w:r w:rsidRPr="009A2072">
        <w:rPr>
          <w:rFonts w:ascii="Times New Roman" w:eastAsia="ＭＳ ゴシック" w:hAnsi="Times New Roman" w:cs="Times New Roman"/>
          <w:sz w:val="24"/>
          <w:szCs w:val="24"/>
        </w:rPr>
        <w:t xml:space="preserve"> or submit the receipts of </w:t>
      </w:r>
      <w:r w:rsidRPr="009A2072">
        <w:rPr>
          <w:rFonts w:ascii="Times New Roman" w:eastAsia="ＭＳ ゴシック" w:hAnsi="Times New Roman" w:cs="Times New Roman" w:hint="eastAsia"/>
          <w:sz w:val="24"/>
          <w:szCs w:val="24"/>
        </w:rPr>
        <w:t xml:space="preserve">the </w:t>
      </w:r>
      <w:r w:rsidRPr="009A2072">
        <w:rPr>
          <w:rFonts w:ascii="Times New Roman" w:eastAsia="ＭＳ ゴシック" w:hAnsi="Times New Roman" w:cs="Times New Roman"/>
          <w:sz w:val="24"/>
          <w:szCs w:val="24"/>
        </w:rPr>
        <w:t>concerned</w:t>
      </w:r>
      <w:r w:rsidRPr="009A2072">
        <w:rPr>
          <w:rFonts w:ascii="Times New Roman" w:eastAsia="ＭＳ ゴシック" w:hAnsi="Times New Roman" w:cs="Times New Roman" w:hint="eastAsia"/>
          <w:sz w:val="24"/>
          <w:szCs w:val="24"/>
        </w:rPr>
        <w:t xml:space="preserve"> person </w:t>
      </w:r>
      <w:r w:rsidRPr="009A2072">
        <w:rPr>
          <w:rFonts w:ascii="Times New Roman" w:eastAsia="ＭＳ ゴシック" w:hAnsi="Times New Roman" w:cs="Times New Roman"/>
          <w:sz w:val="24"/>
          <w:szCs w:val="24"/>
        </w:rPr>
        <w:t xml:space="preserve">where the childcare service has taken place or of the babysitter company to the </w:t>
      </w:r>
      <w:r w:rsidR="00F62A6F" w:rsidRPr="00F62A6F">
        <w:rPr>
          <w:rFonts w:ascii="Times New Roman" w:eastAsia="ＭＳ ゴシック" w:hAnsi="Times New Roman" w:cs="Times New Roman"/>
          <w:sz w:val="24"/>
          <w:szCs w:val="24"/>
        </w:rPr>
        <w:t>Diversity</w:t>
      </w:r>
      <w:r w:rsidRPr="009A2072">
        <w:rPr>
          <w:rFonts w:ascii="Times New Roman" w:eastAsia="ＭＳ ゴシック" w:hAnsi="Times New Roman" w:cs="Times New Roman"/>
          <w:sz w:val="24"/>
          <w:szCs w:val="24"/>
        </w:rPr>
        <w:t xml:space="preserve"> </w:t>
      </w:r>
      <w:r w:rsidRPr="009A2072">
        <w:rPr>
          <w:rFonts w:ascii="Times New Roman" w:eastAsia="ＭＳ ゴシック" w:hAnsi="Times New Roman" w:cs="Times New Roman" w:hint="eastAsia"/>
          <w:sz w:val="24"/>
          <w:szCs w:val="24"/>
        </w:rPr>
        <w:t xml:space="preserve">Promotion </w:t>
      </w:r>
      <w:r w:rsidR="002D2901">
        <w:rPr>
          <w:rFonts w:ascii="Times New Roman" w:eastAsia="ＭＳ ゴシック" w:hAnsi="Times New Roman" w:cs="Times New Roman"/>
          <w:sz w:val="24"/>
          <w:szCs w:val="24"/>
        </w:rPr>
        <w:t>Office within five</w:t>
      </w:r>
      <w:r w:rsidRPr="009A2072">
        <w:rPr>
          <w:rFonts w:ascii="Times New Roman" w:eastAsia="ＭＳ ゴシック" w:hAnsi="Times New Roman" w:cs="Times New Roman"/>
          <w:sz w:val="24"/>
          <w:szCs w:val="24"/>
        </w:rPr>
        <w:t xml:space="preserve"> days after the use of the childcare services. If the services provided were outside of the academic or research terms, students must also submit documents to prove that they were attending study groups or conferences (e.g. certificate of attendance). </w:t>
      </w:r>
    </w:p>
    <w:p w:rsidR="00C44D32" w:rsidRPr="00D45AD2" w:rsidRDefault="00C44D32" w:rsidP="00C44D32">
      <w:pPr>
        <w:pStyle w:val="a3"/>
        <w:snapToGrid w:val="0"/>
        <w:spacing w:line="240" w:lineRule="atLeast"/>
        <w:ind w:leftChars="0" w:left="705"/>
        <w:jc w:val="left"/>
        <w:rPr>
          <w:rFonts w:ascii="ＭＳ ゴシック" w:eastAsia="ＭＳ ゴシック" w:hAnsi="ＭＳ ゴシック"/>
          <w:szCs w:val="21"/>
        </w:rPr>
      </w:pPr>
      <w:r>
        <w:rPr>
          <w:rFonts w:ascii="ＭＳ ゴシック" w:eastAsia="ＭＳ ゴシック" w:hAnsi="ＭＳ ゴシック" w:hint="eastAsia"/>
        </w:rPr>
        <w:t xml:space="preserve">　</w:t>
      </w:r>
    </w:p>
    <w:p w:rsidR="00C44D32" w:rsidRPr="009A2072" w:rsidRDefault="00C44D32" w:rsidP="00C44D32">
      <w:pPr>
        <w:snapToGrid w:val="0"/>
        <w:spacing w:line="240" w:lineRule="atLeast"/>
        <w:ind w:leftChars="50" w:left="345" w:hangingChars="100" w:hanging="240"/>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(2)</w:t>
      </w:r>
      <w:r w:rsidRPr="009A2072">
        <w:rPr>
          <w:rFonts w:ascii="Times New Roman" w:eastAsia="ＭＳ ゴシック" w:hAnsi="Times New Roman" w:cs="Times New Roman"/>
          <w:sz w:val="24"/>
          <w:szCs w:val="24"/>
        </w:rPr>
        <w:t>When students use the childcare services due to the sickness</w:t>
      </w:r>
      <w:r w:rsidRPr="009A2072">
        <w:rPr>
          <w:rFonts w:ascii="Times New Roman" w:eastAsia="ＭＳ ゴシック" w:hAnsi="Times New Roman" w:cs="Times New Roman" w:hint="eastAsia"/>
          <w:sz w:val="24"/>
          <w:szCs w:val="24"/>
        </w:rPr>
        <w:t>/hospital admission</w:t>
      </w:r>
      <w:r w:rsidRPr="009A2072">
        <w:rPr>
          <w:rFonts w:ascii="Times New Roman" w:eastAsia="ＭＳ ゴシック" w:hAnsi="Times New Roman" w:cs="Times New Roman"/>
          <w:sz w:val="24"/>
          <w:szCs w:val="24"/>
        </w:rPr>
        <w:t xml:space="preserve"> of spouses, they must submit the necessary documents (documents for hospitalization, medical certificate, or copies of receipts from hospitals).</w:t>
      </w:r>
      <w:r w:rsidRPr="009A2072">
        <w:rPr>
          <w:rFonts w:ascii="Times New Roman" w:eastAsia="ＭＳ ゴシック" w:hAnsi="Times New Roman" w:cs="Times New Roman"/>
          <w:sz w:val="24"/>
          <w:szCs w:val="24"/>
        </w:rPr>
        <w:t xml:space="preserve">　</w:t>
      </w:r>
      <w:r w:rsidRPr="009A2072">
        <w:rPr>
          <w:rFonts w:ascii="Times New Roman" w:eastAsia="ＭＳ ゴシック" w:hAnsi="Times New Roman" w:cs="Times New Roman"/>
          <w:sz w:val="24"/>
          <w:szCs w:val="24"/>
        </w:rPr>
        <w:t xml:space="preserve"> </w:t>
      </w:r>
    </w:p>
    <w:p w:rsidR="00C44D32" w:rsidRPr="009A2072" w:rsidRDefault="00C44D32" w:rsidP="00C44D32">
      <w:pPr>
        <w:pStyle w:val="a3"/>
        <w:snapToGrid w:val="0"/>
        <w:spacing w:line="240" w:lineRule="atLeast"/>
        <w:ind w:leftChars="0" w:left="705"/>
        <w:jc w:val="left"/>
        <w:rPr>
          <w:rFonts w:ascii="Times New Roman" w:eastAsia="ＭＳ ゴシック" w:hAnsi="Times New Roman" w:cs="Times New Roman"/>
          <w:sz w:val="24"/>
          <w:szCs w:val="24"/>
        </w:rPr>
      </w:pPr>
    </w:p>
    <w:p w:rsidR="00C44D32" w:rsidRPr="009A2072" w:rsidRDefault="00C44D32" w:rsidP="00C44D32">
      <w:pPr>
        <w:snapToGrid w:val="0"/>
        <w:spacing w:line="240" w:lineRule="atLeast"/>
        <w:ind w:leftChars="50" w:left="345" w:hangingChars="100" w:hanging="240"/>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(3)</w:t>
      </w:r>
      <w:r w:rsidRPr="009A2072">
        <w:rPr>
          <w:rFonts w:ascii="Times New Roman" w:eastAsia="ＭＳ ゴシック" w:hAnsi="Times New Roman" w:cs="Times New Roman"/>
          <w:sz w:val="24"/>
          <w:szCs w:val="24"/>
        </w:rPr>
        <w:t>After receiving and checking all the aforementioned</w:t>
      </w:r>
      <w:r>
        <w:rPr>
          <w:rFonts w:ascii="Times New Roman" w:eastAsia="ＭＳ ゴシック" w:hAnsi="Times New Roman" w:cs="Times New Roman"/>
          <w:sz w:val="24"/>
          <w:szCs w:val="24"/>
        </w:rPr>
        <w:t xml:space="preserve"> documents, the university will</w:t>
      </w:r>
      <w:r>
        <w:rPr>
          <w:rFonts w:ascii="Times New Roman" w:eastAsia="ＭＳ ゴシック" w:hAnsi="Times New Roman" w:cs="Times New Roman" w:hint="eastAsia"/>
          <w:sz w:val="24"/>
          <w:szCs w:val="24"/>
        </w:rPr>
        <w:t xml:space="preserve"> </w:t>
      </w:r>
      <w:r w:rsidRPr="009A2072">
        <w:rPr>
          <w:rFonts w:ascii="Times New Roman" w:eastAsia="ＭＳ ゴシック" w:hAnsi="Times New Roman" w:cs="Times New Roman"/>
          <w:sz w:val="24"/>
          <w:szCs w:val="24"/>
        </w:rPr>
        <w:t xml:space="preserve">transfer the subsidy to the designated bank </w:t>
      </w:r>
      <w:r w:rsidR="008D3217">
        <w:rPr>
          <w:rFonts w:ascii="Times New Roman" w:eastAsia="ＭＳ ゴシック" w:hAnsi="Times New Roman" w:cs="Times New Roman"/>
          <w:sz w:val="24"/>
          <w:szCs w:val="24"/>
        </w:rPr>
        <w:t xml:space="preserve">account within approximately </w:t>
      </w:r>
      <w:r w:rsidR="008D3217">
        <w:rPr>
          <w:rFonts w:ascii="Times New Roman" w:eastAsia="ＭＳ ゴシック" w:hAnsi="Times New Roman" w:cs="Times New Roman" w:hint="eastAsia"/>
          <w:sz w:val="24"/>
          <w:szCs w:val="24"/>
        </w:rPr>
        <w:t>2-4</w:t>
      </w:r>
      <w:r w:rsidRPr="009A2072">
        <w:rPr>
          <w:rFonts w:ascii="Times New Roman" w:eastAsia="ＭＳ ゴシック" w:hAnsi="Times New Roman" w:cs="Times New Roman"/>
          <w:sz w:val="24"/>
          <w:szCs w:val="24"/>
        </w:rPr>
        <w:t xml:space="preserve"> weeks. </w:t>
      </w:r>
    </w:p>
    <w:p w:rsidR="00C44D32" w:rsidRPr="00212090" w:rsidRDefault="00C44D32" w:rsidP="00C44D32">
      <w:pPr>
        <w:pStyle w:val="a3"/>
        <w:ind w:leftChars="0" w:left="705"/>
        <w:jc w:val="left"/>
        <w:rPr>
          <w:rFonts w:ascii="Times New Roman" w:eastAsia="ＭＳ ゴシック" w:hAnsi="Times New Roman" w:cs="Times New Roman"/>
          <w:sz w:val="24"/>
          <w:szCs w:val="24"/>
        </w:rPr>
      </w:pPr>
    </w:p>
    <w:p w:rsidR="00C44D32" w:rsidRPr="00212090" w:rsidRDefault="00C44D32" w:rsidP="00C44D32">
      <w:pPr>
        <w:pStyle w:val="a3"/>
        <w:ind w:leftChars="0" w:left="705"/>
        <w:jc w:val="left"/>
        <w:rPr>
          <w:rFonts w:ascii="Times New Roman" w:hAnsi="Times New Roman" w:cs="Times New Roman"/>
          <w:sz w:val="24"/>
          <w:szCs w:val="24"/>
        </w:rPr>
      </w:pPr>
    </w:p>
    <w:p w:rsidR="00C44D32" w:rsidRPr="00212090" w:rsidRDefault="00C44D32" w:rsidP="00C44D32">
      <w:pPr>
        <w:jc w:val="left"/>
        <w:rPr>
          <w:rFonts w:ascii="Times New Roman" w:eastAsia="HGS創英角ｺﾞｼｯｸUB" w:hAnsi="Times New Roman" w:cs="Times New Roman"/>
          <w:sz w:val="24"/>
          <w:szCs w:val="24"/>
          <w:bdr w:val="single" w:sz="4" w:space="0" w:color="auto"/>
        </w:rPr>
      </w:pPr>
      <w:r w:rsidRPr="00212090">
        <w:rPr>
          <w:rFonts w:ascii="Times New Roman" w:eastAsia="HGS創英角ｺﾞｼｯｸUB" w:hAnsi="Times New Roman" w:cs="Times New Roman"/>
          <w:sz w:val="24"/>
          <w:szCs w:val="24"/>
          <w:bdr w:val="single" w:sz="4" w:space="0" w:color="auto"/>
        </w:rPr>
        <w:t>Notes</w:t>
      </w:r>
    </w:p>
    <w:p w:rsidR="00C44D32" w:rsidRPr="00CA08A2" w:rsidRDefault="00C44D32" w:rsidP="00C44D32">
      <w:pPr>
        <w:widowControl/>
        <w:snapToGrid w:val="0"/>
        <w:spacing w:before="100" w:beforeAutospacing="1" w:after="100" w:afterAutospacing="1" w:line="240" w:lineRule="atLeast"/>
        <w:ind w:leftChars="50" w:left="105"/>
        <w:contextualSpacing/>
        <w:rPr>
          <w:rFonts w:ascii="Times New Roman" w:eastAsia="ＭＳ Ｐゴシック" w:hAnsi="Times New Roman" w:cs="Times New Roman"/>
          <w:kern w:val="0"/>
          <w:sz w:val="24"/>
          <w:szCs w:val="24"/>
        </w:rPr>
      </w:pPr>
      <w:r>
        <w:rPr>
          <w:rFonts w:ascii="Times New Roman" w:eastAsia="ＭＳ Ｐゴシック" w:hAnsi="Times New Roman" w:cs="Times New Roman" w:hint="eastAsia"/>
          <w:kern w:val="0"/>
          <w:sz w:val="24"/>
          <w:szCs w:val="24"/>
        </w:rPr>
        <w:t>-</w:t>
      </w:r>
      <w:r w:rsidRPr="00CA08A2">
        <w:rPr>
          <w:rFonts w:ascii="Times New Roman" w:eastAsia="ＭＳ Ｐゴシック" w:hAnsi="Times New Roman" w:cs="Times New Roman"/>
          <w:kern w:val="0"/>
          <w:sz w:val="24"/>
          <w:szCs w:val="24"/>
        </w:rPr>
        <w:t xml:space="preserve">This financial support system is based upon Childcare Support Funds as the special project organized by </w:t>
      </w:r>
      <w:proofErr w:type="spellStart"/>
      <w:r w:rsidRPr="00CA08A2">
        <w:rPr>
          <w:rFonts w:ascii="Times New Roman" w:eastAsia="ＭＳ Ｐゴシック" w:hAnsi="Times New Roman" w:cs="Times New Roman"/>
          <w:kern w:val="0"/>
          <w:sz w:val="24"/>
          <w:szCs w:val="24"/>
        </w:rPr>
        <w:t>Hitotsubashi</w:t>
      </w:r>
      <w:proofErr w:type="spellEnd"/>
      <w:r w:rsidRPr="00CA08A2">
        <w:rPr>
          <w:rFonts w:ascii="Times New Roman" w:eastAsia="ＭＳ Ｐゴシック" w:hAnsi="Times New Roman" w:cs="Times New Roman"/>
          <w:kern w:val="0"/>
          <w:sz w:val="24"/>
          <w:szCs w:val="24"/>
        </w:rPr>
        <w:t xml:space="preserve"> University </w:t>
      </w:r>
      <w:proofErr w:type="spellStart"/>
      <w:r w:rsidRPr="00CA08A2">
        <w:rPr>
          <w:rFonts w:ascii="Times New Roman" w:eastAsia="ＭＳ Ｐゴシック" w:hAnsi="Times New Roman" w:cs="Times New Roman"/>
          <w:i/>
          <w:kern w:val="0"/>
          <w:sz w:val="24"/>
          <w:szCs w:val="24"/>
        </w:rPr>
        <w:t>Koenkai</w:t>
      </w:r>
      <w:proofErr w:type="spellEnd"/>
      <w:r w:rsidR="00CB6D45">
        <w:rPr>
          <w:rFonts w:ascii="Times New Roman" w:eastAsia="ＭＳ Ｐゴシック" w:hAnsi="Times New Roman" w:cs="Times New Roman" w:hint="eastAsia"/>
          <w:i/>
          <w:kern w:val="0"/>
          <w:sz w:val="24"/>
          <w:szCs w:val="24"/>
        </w:rPr>
        <w:t xml:space="preserve"> </w:t>
      </w:r>
      <w:r w:rsidR="00CB6D45" w:rsidRPr="00CB6D45">
        <w:rPr>
          <w:rFonts w:ascii="Times New Roman" w:eastAsia="ＭＳ Ｐゴシック" w:hAnsi="Times New Roman" w:cs="Times New Roman"/>
          <w:i/>
          <w:kern w:val="0"/>
          <w:sz w:val="24"/>
          <w:szCs w:val="24"/>
        </w:rPr>
        <w:t>(</w:t>
      </w:r>
      <w:r w:rsidR="00CB6D45" w:rsidRPr="00CB6D45">
        <w:rPr>
          <w:rFonts w:ascii="Times New Roman" w:hAnsi="Times New Roman" w:cs="Times New Roman"/>
          <w:color w:val="222222"/>
          <w:sz w:val="19"/>
          <w:szCs w:val="19"/>
          <w:shd w:val="clear" w:color="auto" w:fill="FFFFFF"/>
        </w:rPr>
        <w:t>supporting groups)</w:t>
      </w:r>
      <w:r w:rsidRPr="00CA08A2">
        <w:rPr>
          <w:rFonts w:ascii="Times New Roman" w:eastAsia="ＭＳ Ｐゴシック" w:hAnsi="Times New Roman" w:cs="Times New Roman"/>
          <w:kern w:val="0"/>
          <w:sz w:val="24"/>
          <w:szCs w:val="24"/>
        </w:rPr>
        <w:t>.</w:t>
      </w:r>
    </w:p>
    <w:p w:rsidR="00C44D32" w:rsidRDefault="00C44D32" w:rsidP="00C44D32">
      <w:pPr>
        <w:widowControl/>
        <w:snapToGrid w:val="0"/>
        <w:spacing w:before="100" w:beforeAutospacing="1" w:after="100" w:afterAutospacing="1" w:line="240" w:lineRule="atLeast"/>
        <w:contextualSpacing/>
        <w:rPr>
          <w:rFonts w:ascii="Times New Roman" w:eastAsia="ＭＳ Ｐゴシック" w:hAnsi="Times New Roman" w:cs="Times New Roman"/>
          <w:kern w:val="0"/>
          <w:sz w:val="24"/>
          <w:szCs w:val="24"/>
        </w:rPr>
      </w:pPr>
    </w:p>
    <w:p w:rsidR="00C44D32" w:rsidRPr="00CA08A2" w:rsidRDefault="00C44D32" w:rsidP="00C44D32">
      <w:pPr>
        <w:widowControl/>
        <w:snapToGrid w:val="0"/>
        <w:spacing w:before="100" w:beforeAutospacing="1" w:after="100" w:afterAutospacing="1" w:line="240" w:lineRule="atLeast"/>
        <w:ind w:leftChars="50" w:left="105"/>
        <w:contextualSpacing/>
        <w:rPr>
          <w:rFonts w:ascii="Times New Roman" w:eastAsia="ＭＳ Ｐゴシック" w:hAnsi="Times New Roman" w:cs="Times New Roman"/>
          <w:kern w:val="0"/>
          <w:sz w:val="24"/>
          <w:szCs w:val="24"/>
        </w:rPr>
      </w:pPr>
      <w:r>
        <w:rPr>
          <w:rFonts w:ascii="Times New Roman" w:eastAsia="ＭＳ Ｐゴシック" w:hAnsi="Times New Roman" w:cs="Times New Roman" w:hint="eastAsia"/>
          <w:kern w:val="0"/>
          <w:sz w:val="24"/>
          <w:szCs w:val="24"/>
        </w:rPr>
        <w:lastRenderedPageBreak/>
        <w:t>-</w:t>
      </w:r>
      <w:r w:rsidRPr="00CA08A2">
        <w:rPr>
          <w:rFonts w:ascii="Times New Roman" w:eastAsia="ＭＳ Ｐゴシック" w:hAnsi="Times New Roman" w:cs="Times New Roman"/>
          <w:kern w:val="0"/>
          <w:sz w:val="24"/>
          <w:szCs w:val="24"/>
        </w:rPr>
        <w:t xml:space="preserve">Subsidy amounts and maximum annual services will change according to </w:t>
      </w:r>
      <w:r w:rsidRPr="00CA08A2">
        <w:rPr>
          <w:rFonts w:ascii="Times New Roman" w:eastAsia="ＭＳ Ｐゴシック" w:hAnsi="Times New Roman" w:cs="Times New Roman" w:hint="eastAsia"/>
          <w:kern w:val="0"/>
          <w:sz w:val="24"/>
          <w:szCs w:val="24"/>
        </w:rPr>
        <w:t xml:space="preserve">the amount of contributions and the number of people who use the service. In case of change, </w:t>
      </w:r>
      <w:r w:rsidRPr="00CA08A2">
        <w:rPr>
          <w:rFonts w:ascii="Times New Roman" w:eastAsia="ＭＳ Ｐゴシック" w:hAnsi="Times New Roman" w:cs="Times New Roman"/>
          <w:kern w:val="0"/>
          <w:sz w:val="24"/>
          <w:szCs w:val="24"/>
        </w:rPr>
        <w:t xml:space="preserve">the </w:t>
      </w:r>
      <w:r w:rsidR="00F62A6F" w:rsidRPr="00F62A6F">
        <w:rPr>
          <w:rFonts w:ascii="Times New Roman" w:eastAsia="ＭＳ ゴシック" w:hAnsi="Times New Roman" w:cs="Times New Roman"/>
          <w:sz w:val="24"/>
          <w:szCs w:val="24"/>
        </w:rPr>
        <w:t>Diversity</w:t>
      </w:r>
      <w:r w:rsidRPr="00CA08A2">
        <w:rPr>
          <w:rFonts w:ascii="Times New Roman" w:eastAsia="ＭＳ Ｐゴシック" w:hAnsi="Times New Roman" w:cs="Times New Roman" w:hint="eastAsia"/>
          <w:kern w:val="0"/>
          <w:sz w:val="24"/>
          <w:szCs w:val="24"/>
        </w:rPr>
        <w:t xml:space="preserve"> Promotion Office will directly contact the </w:t>
      </w:r>
      <w:r w:rsidRPr="00CA08A2">
        <w:rPr>
          <w:rFonts w:ascii="Times New Roman" w:eastAsia="ＭＳ Ｐゴシック" w:hAnsi="Times New Roman" w:cs="Times New Roman"/>
          <w:kern w:val="0"/>
          <w:sz w:val="24"/>
          <w:szCs w:val="24"/>
        </w:rPr>
        <w:t xml:space="preserve">service </w:t>
      </w:r>
      <w:r w:rsidRPr="00CA08A2">
        <w:rPr>
          <w:rFonts w:ascii="Times New Roman" w:eastAsia="ＭＳ Ｐゴシック" w:hAnsi="Times New Roman" w:cs="Times New Roman" w:hint="eastAsia"/>
          <w:kern w:val="0"/>
          <w:sz w:val="24"/>
          <w:szCs w:val="24"/>
        </w:rPr>
        <w:t xml:space="preserve">users </w:t>
      </w:r>
      <w:r w:rsidRPr="00CA08A2">
        <w:rPr>
          <w:rFonts w:ascii="Times New Roman" w:eastAsia="ＭＳ Ｐゴシック" w:hAnsi="Times New Roman" w:cs="Times New Roman"/>
          <w:kern w:val="0"/>
          <w:sz w:val="24"/>
          <w:szCs w:val="24"/>
        </w:rPr>
        <w:t xml:space="preserve">in due course. </w:t>
      </w:r>
    </w:p>
    <w:p w:rsidR="00C44D32" w:rsidRDefault="00C44D32" w:rsidP="00C44D32">
      <w:pPr>
        <w:snapToGrid w:val="0"/>
        <w:spacing w:line="240" w:lineRule="atLeast"/>
        <w:rPr>
          <w:rFonts w:ascii="Times New Roman" w:eastAsia="ＭＳ ゴシック" w:hAnsi="Times New Roman" w:cs="Times New Roman"/>
          <w:sz w:val="24"/>
          <w:szCs w:val="24"/>
        </w:rPr>
      </w:pPr>
    </w:p>
    <w:p w:rsidR="00C44D32" w:rsidRPr="00CA08A2" w:rsidRDefault="00C44D32" w:rsidP="00C44D32">
      <w:pPr>
        <w:snapToGrid w:val="0"/>
        <w:spacing w:line="240" w:lineRule="atLeast"/>
        <w:ind w:leftChars="50" w:left="105"/>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Pr="00CA08A2">
        <w:rPr>
          <w:rFonts w:ascii="Times New Roman" w:eastAsia="ＭＳ ゴシック" w:hAnsi="Times New Roman" w:cs="Times New Roman"/>
          <w:sz w:val="24"/>
          <w:szCs w:val="24"/>
        </w:rPr>
        <w:t xml:space="preserve">Please contact us immediately when service users become ineligible to receive the service (e.g. leave the university). </w:t>
      </w:r>
    </w:p>
    <w:p w:rsidR="00C44D32" w:rsidRDefault="00C44D32" w:rsidP="00C44D32">
      <w:pPr>
        <w:snapToGrid w:val="0"/>
        <w:spacing w:line="240" w:lineRule="atLeast"/>
        <w:rPr>
          <w:rFonts w:ascii="Times New Roman" w:eastAsia="ＭＳ ゴシック" w:hAnsi="Times New Roman" w:cs="Times New Roman"/>
          <w:sz w:val="24"/>
          <w:szCs w:val="24"/>
        </w:rPr>
      </w:pPr>
    </w:p>
    <w:p w:rsidR="00C44D32" w:rsidRPr="00CA08A2" w:rsidRDefault="00C44D32" w:rsidP="00C44D32">
      <w:pPr>
        <w:snapToGrid w:val="0"/>
        <w:spacing w:line="240" w:lineRule="atLeast"/>
        <w:ind w:leftChars="50" w:left="105"/>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Pr="00CA08A2">
        <w:rPr>
          <w:rFonts w:ascii="Times New Roman" w:eastAsia="ＭＳ ゴシック" w:hAnsi="Times New Roman" w:cs="Times New Roman"/>
          <w:sz w:val="24"/>
          <w:szCs w:val="24"/>
        </w:rPr>
        <w:t xml:space="preserve">If the users do not follow the regulations concerning wrongful acts in using this service, the university may invalidate their registration. </w:t>
      </w:r>
    </w:p>
    <w:p w:rsidR="00C44D32" w:rsidRDefault="00C44D32" w:rsidP="00C44D32">
      <w:pPr>
        <w:snapToGrid w:val="0"/>
        <w:spacing w:line="240" w:lineRule="atLeast"/>
        <w:rPr>
          <w:rFonts w:ascii="Times New Roman" w:eastAsia="ＭＳ ゴシック" w:hAnsi="Times New Roman" w:cs="Times New Roman"/>
          <w:sz w:val="24"/>
          <w:szCs w:val="24"/>
        </w:rPr>
      </w:pPr>
    </w:p>
    <w:p w:rsidR="00C44D32" w:rsidRPr="00CA08A2" w:rsidRDefault="00C44D32" w:rsidP="00C44D32">
      <w:pPr>
        <w:snapToGrid w:val="0"/>
        <w:spacing w:line="240" w:lineRule="atLeast"/>
        <w:ind w:firstLineChars="50" w:firstLine="120"/>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Pr="00CA08A2">
        <w:rPr>
          <w:rFonts w:ascii="Times New Roman" w:eastAsia="ＭＳ ゴシック" w:hAnsi="Times New Roman" w:cs="Times New Roman"/>
          <w:sz w:val="24"/>
          <w:szCs w:val="24"/>
        </w:rPr>
        <w:t xml:space="preserve">All applicants are asked to participate in questionnaires. </w:t>
      </w:r>
    </w:p>
    <w:p w:rsidR="00C44D32" w:rsidRPr="00212090" w:rsidRDefault="00C44D32" w:rsidP="00C44D32">
      <w:pPr>
        <w:snapToGrid w:val="0"/>
        <w:spacing w:line="240" w:lineRule="atLeast"/>
        <w:jc w:val="right"/>
        <w:rPr>
          <w:rFonts w:ascii="Times New Roman" w:eastAsia="ＭＳ ゴシック" w:hAnsi="Times New Roman" w:cs="Times New Roman"/>
          <w:sz w:val="24"/>
          <w:szCs w:val="24"/>
        </w:rPr>
      </w:pPr>
    </w:p>
    <w:p w:rsidR="00C44D32" w:rsidRPr="00212090" w:rsidRDefault="00C44D32" w:rsidP="00C44D32">
      <w:pPr>
        <w:jc w:val="left"/>
        <w:rPr>
          <w:rFonts w:ascii="Times New Roman" w:hAnsi="Times New Roman" w:cs="Times New Roman"/>
          <w:sz w:val="24"/>
          <w:szCs w:val="24"/>
        </w:rPr>
      </w:pPr>
      <w:r w:rsidRPr="0021209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B7C6E47" wp14:editId="2F9F79DA">
                <wp:simplePos x="0" y="0"/>
                <wp:positionH relativeFrom="column">
                  <wp:posOffset>2691765</wp:posOffset>
                </wp:positionH>
                <wp:positionV relativeFrom="paragraph">
                  <wp:posOffset>51435</wp:posOffset>
                </wp:positionV>
                <wp:extent cx="3295650" cy="101473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014730"/>
                        </a:xfrm>
                        <a:prstGeom prst="rect">
                          <a:avLst/>
                        </a:prstGeom>
                        <a:noFill/>
                        <a:ln w="9525">
                          <a:solidFill>
                            <a:srgbClr val="0070C0"/>
                          </a:solidFill>
                          <a:miter lim="800000"/>
                          <a:headEnd/>
                          <a:tailEnd/>
                        </a:ln>
                      </wps:spPr>
                      <wps:txbx>
                        <w:txbxContent>
                          <w:p w:rsidR="00C44D32" w:rsidRPr="008D7577" w:rsidRDefault="00C44D32" w:rsidP="00C44D32">
                            <w:pPr>
                              <w:ind w:right="660"/>
                              <w:jc w:val="left"/>
                              <w:rPr>
                                <w:rFonts w:ascii="Times New Roman" w:eastAsia="ＭＳ ゴシック" w:hAnsi="Times New Roman" w:cs="Times New Roman"/>
                                <w:sz w:val="22"/>
                              </w:rPr>
                            </w:pPr>
                            <w:r w:rsidRPr="008D7577">
                              <w:rPr>
                                <w:rFonts w:ascii="Times New Roman" w:eastAsia="ＭＳ ゴシック" w:hAnsi="Times New Roman" w:cs="Times New Roman"/>
                                <w:sz w:val="22"/>
                              </w:rPr>
                              <w:t>【</w:t>
                            </w:r>
                            <w:r w:rsidRPr="008D7577">
                              <w:rPr>
                                <w:rFonts w:ascii="Times New Roman" w:eastAsia="ＭＳ ゴシック" w:hAnsi="Times New Roman" w:cs="Times New Roman"/>
                                <w:sz w:val="22"/>
                              </w:rPr>
                              <w:t>Enquiries</w:t>
                            </w:r>
                            <w:r w:rsidRPr="008D7577">
                              <w:rPr>
                                <w:rFonts w:ascii="Times New Roman" w:eastAsia="ＭＳ ゴシック" w:hAnsi="Times New Roman" w:cs="Times New Roman"/>
                                <w:sz w:val="22"/>
                              </w:rPr>
                              <w:t>】</w:t>
                            </w:r>
                          </w:p>
                          <w:p w:rsidR="00C44D32" w:rsidRPr="008D7577" w:rsidRDefault="00F62A6F" w:rsidP="008D7577">
                            <w:pPr>
                              <w:ind w:firstLineChars="100" w:firstLine="240"/>
                              <w:jc w:val="left"/>
                              <w:rPr>
                                <w:rFonts w:ascii="Times New Roman" w:eastAsia="ＭＳ ゴシック" w:hAnsi="Times New Roman" w:cs="Times New Roman"/>
                                <w:sz w:val="22"/>
                              </w:rPr>
                            </w:pPr>
                            <w:r w:rsidRPr="00F62A6F">
                              <w:rPr>
                                <w:rFonts w:ascii="Times New Roman" w:eastAsia="ＭＳ ゴシック" w:hAnsi="Times New Roman" w:cs="Times New Roman"/>
                                <w:sz w:val="24"/>
                                <w:szCs w:val="24"/>
                              </w:rPr>
                              <w:t>Diversity</w:t>
                            </w:r>
                            <w:r w:rsidR="00C44D32" w:rsidRPr="008D7577">
                              <w:rPr>
                                <w:rFonts w:ascii="Times New Roman" w:eastAsia="ＭＳ ゴシック" w:hAnsi="Times New Roman" w:cs="Times New Roman"/>
                                <w:sz w:val="22"/>
                              </w:rPr>
                              <w:t xml:space="preserve"> </w:t>
                            </w:r>
                            <w:r w:rsidR="00C44D32" w:rsidRPr="008D7577">
                              <w:rPr>
                                <w:rFonts w:ascii="Times New Roman" w:eastAsia="ＭＳ ゴシック" w:hAnsi="Times New Roman" w:cs="Times New Roman" w:hint="eastAsia"/>
                                <w:sz w:val="22"/>
                              </w:rPr>
                              <w:t xml:space="preserve">Promotion </w:t>
                            </w:r>
                            <w:r w:rsidR="00C44D32" w:rsidRPr="008D7577">
                              <w:rPr>
                                <w:rFonts w:ascii="Times New Roman" w:eastAsia="ＭＳ ゴシック" w:hAnsi="Times New Roman" w:cs="Times New Roman"/>
                                <w:sz w:val="22"/>
                              </w:rPr>
                              <w:t xml:space="preserve">Office </w:t>
                            </w:r>
                          </w:p>
                          <w:p w:rsidR="00F62A6F" w:rsidRDefault="00F62A6F" w:rsidP="008D7577">
                            <w:pPr>
                              <w:ind w:firstLineChars="150" w:firstLine="330"/>
                              <w:jc w:val="left"/>
                              <w:rPr>
                                <w:rFonts w:ascii="Times New Roman" w:eastAsia="ＭＳ ゴシック" w:hAnsi="Times New Roman" w:cs="Times New Roman"/>
                                <w:sz w:val="22"/>
                              </w:rPr>
                            </w:pPr>
                            <w:r w:rsidRPr="00F62A6F">
                              <w:rPr>
                                <w:rFonts w:ascii="Times New Roman" w:eastAsia="ＭＳ ゴシック" w:hAnsi="Times New Roman" w:cs="Times New Roman"/>
                                <w:sz w:val="22"/>
                              </w:rPr>
                              <w:t>1F, East Plaza, East Campus</w:t>
                            </w:r>
                            <w:r w:rsidRPr="00F62A6F">
                              <w:rPr>
                                <w:rFonts w:ascii="Times New Roman" w:eastAsia="ＭＳ ゴシック" w:hAnsi="Times New Roman" w:cs="Times New Roman" w:hint="eastAsia"/>
                                <w:sz w:val="22"/>
                              </w:rPr>
                              <w:t xml:space="preserve"> </w:t>
                            </w:r>
                          </w:p>
                          <w:p w:rsidR="00C44D32" w:rsidRPr="008D7577" w:rsidRDefault="00C44D32" w:rsidP="008D7577">
                            <w:pPr>
                              <w:ind w:firstLineChars="150" w:firstLine="330"/>
                              <w:jc w:val="left"/>
                              <w:rPr>
                                <w:rFonts w:ascii="Times New Roman" w:eastAsia="ＭＳ ゴシック" w:hAnsi="Times New Roman" w:cs="Times New Roman"/>
                                <w:sz w:val="22"/>
                              </w:rPr>
                            </w:pPr>
                            <w:r w:rsidRPr="008D7577">
                              <w:rPr>
                                <w:rFonts w:ascii="Times New Roman" w:eastAsia="ＭＳ ゴシック" w:hAnsi="Times New Roman" w:cs="Times New Roman" w:hint="eastAsia"/>
                                <w:sz w:val="22"/>
                              </w:rPr>
                              <w:t>(</w:t>
                            </w:r>
                            <w:r w:rsidRPr="008D7577">
                              <w:rPr>
                                <w:rFonts w:ascii="Times New Roman" w:eastAsia="ＭＳ ゴシック" w:hAnsi="Times New Roman" w:cs="Times New Roman"/>
                                <w:sz w:val="22"/>
                              </w:rPr>
                              <w:t>Tel</w:t>
                            </w:r>
                            <w:r w:rsidRPr="008D7577">
                              <w:rPr>
                                <w:rFonts w:ascii="Times New Roman" w:eastAsia="ＭＳ ゴシック" w:hAnsi="Times New Roman" w:cs="Times New Roman" w:hint="eastAsia"/>
                                <w:sz w:val="22"/>
                              </w:rPr>
                              <w:t xml:space="preserve">) </w:t>
                            </w:r>
                            <w:r w:rsidRPr="008D7577">
                              <w:rPr>
                                <w:rFonts w:ascii="Times New Roman" w:eastAsia="ＭＳ ゴシック" w:hAnsi="Times New Roman" w:cs="Times New Roman"/>
                                <w:sz w:val="22"/>
                              </w:rPr>
                              <w:t>042-580-8730</w:t>
                            </w:r>
                          </w:p>
                          <w:p w:rsidR="00C44D32" w:rsidRPr="008D7577" w:rsidRDefault="00C44D32" w:rsidP="008D7577">
                            <w:pPr>
                              <w:ind w:firstLineChars="150" w:firstLine="330"/>
                              <w:jc w:val="left"/>
                              <w:rPr>
                                <w:rStyle w:val="a4"/>
                                <w:rFonts w:ascii="Times New Roman" w:eastAsia="ＭＳ ゴシック" w:hAnsi="Times New Roman" w:cs="Times New Roman"/>
                                <w:sz w:val="22"/>
                              </w:rPr>
                            </w:pPr>
                            <w:r w:rsidRPr="008D7577">
                              <w:rPr>
                                <w:rFonts w:ascii="Times New Roman" w:eastAsia="ＭＳ ゴシック" w:hAnsi="Times New Roman" w:cs="Times New Roman" w:hint="eastAsia"/>
                                <w:sz w:val="22"/>
                              </w:rPr>
                              <w:t>(</w:t>
                            </w:r>
                            <w:r w:rsidRPr="008D7577">
                              <w:rPr>
                                <w:rFonts w:ascii="Times New Roman" w:eastAsia="ＭＳ ゴシック" w:hAnsi="Times New Roman" w:cs="Times New Roman"/>
                                <w:sz w:val="22"/>
                              </w:rPr>
                              <w:t>E-mail</w:t>
                            </w:r>
                            <w:r w:rsidRPr="008D7577">
                              <w:rPr>
                                <w:rFonts w:ascii="Times New Roman" w:eastAsia="ＭＳ ゴシック" w:hAnsi="Times New Roman" w:cs="Times New Roman" w:hint="eastAsia"/>
                                <w:sz w:val="22"/>
                              </w:rPr>
                              <w:t xml:space="preserve">) </w:t>
                            </w:r>
                            <w:r w:rsidR="00902983" w:rsidRPr="00902983">
                              <w:rPr>
                                <w:rStyle w:val="a4"/>
                                <w:rFonts w:ascii="Times New Roman" w:eastAsia="ＭＳ ゴシック" w:hAnsi="Times New Roman" w:cs="Times New Roman"/>
                                <w:sz w:val="22"/>
                              </w:rPr>
                              <w:t>gen-fr.g@ad.hit-u.ac.jp</w:t>
                            </w:r>
                          </w:p>
                          <w:p w:rsidR="00E77836" w:rsidRPr="008D7577" w:rsidRDefault="00E77836" w:rsidP="008D7577">
                            <w:pPr>
                              <w:ind w:firstLineChars="150" w:firstLine="330"/>
                              <w:jc w:val="left"/>
                              <w:rPr>
                                <w:rFonts w:ascii="Times New Roman" w:eastAsia="ＭＳ ゴシック" w:hAnsi="Times New Roman" w:cs="Times New Roman"/>
                                <w:sz w:val="22"/>
                              </w:rPr>
                            </w:pPr>
                            <w:r w:rsidRPr="008D7577">
                              <w:rPr>
                                <w:rFonts w:ascii="Times New Roman" w:eastAsia="ＭＳ ゴシック" w:hAnsi="Times New Roman" w:cs="Times New Roman" w:hint="eastAsia"/>
                                <w:sz w:val="22"/>
                              </w:rPr>
                              <w:t xml:space="preserve">(Address) 2-1 Naka, </w:t>
                            </w:r>
                            <w:proofErr w:type="spellStart"/>
                            <w:r w:rsidRPr="008D7577">
                              <w:rPr>
                                <w:rFonts w:ascii="Times New Roman" w:eastAsia="ＭＳ ゴシック" w:hAnsi="Times New Roman" w:cs="Times New Roman" w:hint="eastAsia"/>
                                <w:sz w:val="22"/>
                              </w:rPr>
                              <w:t>Kunitachi-</w:t>
                            </w:r>
                            <w:proofErr w:type="gramStart"/>
                            <w:r w:rsidRPr="008D7577">
                              <w:rPr>
                                <w:rFonts w:ascii="Times New Roman" w:eastAsia="ＭＳ ゴシック" w:hAnsi="Times New Roman" w:cs="Times New Roman" w:hint="eastAsia"/>
                                <w:sz w:val="22"/>
                              </w:rPr>
                              <w:t>shi,Tokyo</w:t>
                            </w:r>
                            <w:proofErr w:type="spellEnd"/>
                            <w:proofErr w:type="gramEnd"/>
                            <w:r w:rsidRPr="008D7577">
                              <w:rPr>
                                <w:rFonts w:ascii="Times New Roman" w:eastAsia="ＭＳ ゴシック" w:hAnsi="Times New Roman" w:cs="Times New Roman" w:hint="eastAsia"/>
                                <w:sz w:val="22"/>
                              </w:rPr>
                              <w:t xml:space="preserve"> 186-8601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C6E47" id="_x0000_t202" coordsize="21600,21600" o:spt="202" path="m,l,21600r21600,l21600,xe">
                <v:stroke joinstyle="miter"/>
                <v:path gradientshapeok="t" o:connecttype="rect"/>
              </v:shapetype>
              <v:shape id="テキスト ボックス 2" o:spid="_x0000_s1026" type="#_x0000_t202" style="position:absolute;margin-left:211.95pt;margin-top:4.05pt;width:259.5pt;height:79.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" filled="f" strokecolor="#0070c0">
                <v:textbox style="mso-fit-shape-to-text:t">
                  <w:txbxContent>
                    <w:p w:rsidR="00C44D32" w:rsidRPr="008D7577" w:rsidRDefault="00C44D32" w:rsidP="00C44D32">
                      <w:pPr>
                        <w:ind w:right="660"/>
                        <w:jc w:val="left"/>
                        <w:rPr>
                          <w:rFonts w:ascii="Times New Roman" w:eastAsia="ＭＳ ゴシック" w:hAnsi="Times New Roman" w:cs="Times New Roman"/>
                          <w:sz w:val="22"/>
                        </w:rPr>
                      </w:pPr>
                      <w:r w:rsidRPr="008D7577">
                        <w:rPr>
                          <w:rFonts w:ascii="Times New Roman" w:eastAsia="ＭＳ ゴシック" w:hAnsi="Times New Roman" w:cs="Times New Roman"/>
                          <w:sz w:val="22"/>
                        </w:rPr>
                        <w:t>【</w:t>
                      </w:r>
                      <w:r w:rsidRPr="008D7577">
                        <w:rPr>
                          <w:rFonts w:ascii="Times New Roman" w:eastAsia="ＭＳ ゴシック" w:hAnsi="Times New Roman" w:cs="Times New Roman"/>
                          <w:sz w:val="22"/>
                        </w:rPr>
                        <w:t>Enquiries</w:t>
                      </w:r>
                      <w:r w:rsidRPr="008D7577">
                        <w:rPr>
                          <w:rFonts w:ascii="Times New Roman" w:eastAsia="ＭＳ ゴシック" w:hAnsi="Times New Roman" w:cs="Times New Roman"/>
                          <w:sz w:val="22"/>
                        </w:rPr>
                        <w:t>】</w:t>
                      </w:r>
                    </w:p>
                    <w:p w:rsidR="00C44D32" w:rsidRPr="008D7577" w:rsidRDefault="00F62A6F" w:rsidP="008D7577">
                      <w:pPr>
                        <w:ind w:firstLineChars="100" w:firstLine="240"/>
                        <w:jc w:val="left"/>
                        <w:rPr>
                          <w:rFonts w:ascii="Times New Roman" w:eastAsia="ＭＳ ゴシック" w:hAnsi="Times New Roman" w:cs="Times New Roman"/>
                          <w:sz w:val="22"/>
                        </w:rPr>
                      </w:pPr>
                      <w:r w:rsidRPr="00F62A6F">
                        <w:rPr>
                          <w:rFonts w:ascii="Times New Roman" w:eastAsia="ＭＳ ゴシック" w:hAnsi="Times New Roman" w:cs="Times New Roman"/>
                          <w:sz w:val="24"/>
                          <w:szCs w:val="24"/>
                        </w:rPr>
                        <w:t>Diversity</w:t>
                      </w:r>
                      <w:r w:rsidR="00C44D32" w:rsidRPr="008D7577">
                        <w:rPr>
                          <w:rFonts w:ascii="Times New Roman" w:eastAsia="ＭＳ ゴシック" w:hAnsi="Times New Roman" w:cs="Times New Roman"/>
                          <w:sz w:val="22"/>
                        </w:rPr>
                        <w:t xml:space="preserve"> </w:t>
                      </w:r>
                      <w:r w:rsidR="00C44D32" w:rsidRPr="008D7577">
                        <w:rPr>
                          <w:rFonts w:ascii="Times New Roman" w:eastAsia="ＭＳ ゴシック" w:hAnsi="Times New Roman" w:cs="Times New Roman" w:hint="eastAsia"/>
                          <w:sz w:val="22"/>
                        </w:rPr>
                        <w:t xml:space="preserve">Promotion </w:t>
                      </w:r>
                      <w:r w:rsidR="00C44D32" w:rsidRPr="008D7577">
                        <w:rPr>
                          <w:rFonts w:ascii="Times New Roman" w:eastAsia="ＭＳ ゴシック" w:hAnsi="Times New Roman" w:cs="Times New Roman"/>
                          <w:sz w:val="22"/>
                        </w:rPr>
                        <w:t xml:space="preserve">Office </w:t>
                      </w:r>
                    </w:p>
                    <w:p w:rsidR="00F62A6F" w:rsidRDefault="00F62A6F" w:rsidP="008D7577">
                      <w:pPr>
                        <w:ind w:firstLineChars="150" w:firstLine="330"/>
                        <w:jc w:val="left"/>
                        <w:rPr>
                          <w:rFonts w:ascii="Times New Roman" w:eastAsia="ＭＳ ゴシック" w:hAnsi="Times New Roman" w:cs="Times New Roman"/>
                          <w:sz w:val="22"/>
                        </w:rPr>
                      </w:pPr>
                      <w:r w:rsidRPr="00F62A6F">
                        <w:rPr>
                          <w:rFonts w:ascii="Times New Roman" w:eastAsia="ＭＳ ゴシック" w:hAnsi="Times New Roman" w:cs="Times New Roman"/>
                          <w:sz w:val="22"/>
                        </w:rPr>
                        <w:t>1F, East Plaza, East Campus</w:t>
                      </w:r>
                      <w:r w:rsidRPr="00F62A6F">
                        <w:rPr>
                          <w:rFonts w:ascii="Times New Roman" w:eastAsia="ＭＳ ゴシック" w:hAnsi="Times New Roman" w:cs="Times New Roman" w:hint="eastAsia"/>
                          <w:sz w:val="22"/>
                        </w:rPr>
                        <w:t xml:space="preserve"> </w:t>
                      </w:r>
                    </w:p>
                    <w:p w:rsidR="00C44D32" w:rsidRPr="008D7577" w:rsidRDefault="00C44D32" w:rsidP="008D7577">
                      <w:pPr>
                        <w:ind w:firstLineChars="150" w:firstLine="330"/>
                        <w:jc w:val="left"/>
                        <w:rPr>
                          <w:rFonts w:ascii="Times New Roman" w:eastAsia="ＭＳ ゴシック" w:hAnsi="Times New Roman" w:cs="Times New Roman"/>
                          <w:sz w:val="22"/>
                        </w:rPr>
                      </w:pPr>
                      <w:r w:rsidRPr="008D7577">
                        <w:rPr>
                          <w:rFonts w:ascii="Times New Roman" w:eastAsia="ＭＳ ゴシック" w:hAnsi="Times New Roman" w:cs="Times New Roman" w:hint="eastAsia"/>
                          <w:sz w:val="22"/>
                        </w:rPr>
                        <w:t>(</w:t>
                      </w:r>
                      <w:r w:rsidRPr="008D7577">
                        <w:rPr>
                          <w:rFonts w:ascii="Times New Roman" w:eastAsia="ＭＳ ゴシック" w:hAnsi="Times New Roman" w:cs="Times New Roman"/>
                          <w:sz w:val="22"/>
                        </w:rPr>
                        <w:t>Tel</w:t>
                      </w:r>
                      <w:r w:rsidRPr="008D7577">
                        <w:rPr>
                          <w:rFonts w:ascii="Times New Roman" w:eastAsia="ＭＳ ゴシック" w:hAnsi="Times New Roman" w:cs="Times New Roman" w:hint="eastAsia"/>
                          <w:sz w:val="22"/>
                        </w:rPr>
                        <w:t xml:space="preserve">) </w:t>
                      </w:r>
                      <w:r w:rsidRPr="008D7577">
                        <w:rPr>
                          <w:rFonts w:ascii="Times New Roman" w:eastAsia="ＭＳ ゴシック" w:hAnsi="Times New Roman" w:cs="Times New Roman"/>
                          <w:sz w:val="22"/>
                        </w:rPr>
                        <w:t>042-580-8730</w:t>
                      </w:r>
                    </w:p>
                    <w:p w:rsidR="00C44D32" w:rsidRPr="008D7577" w:rsidRDefault="00C44D32" w:rsidP="008D7577">
                      <w:pPr>
                        <w:ind w:firstLineChars="150" w:firstLine="330"/>
                        <w:jc w:val="left"/>
                        <w:rPr>
                          <w:rStyle w:val="a4"/>
                          <w:rFonts w:ascii="Times New Roman" w:eastAsia="ＭＳ ゴシック" w:hAnsi="Times New Roman" w:cs="Times New Roman"/>
                          <w:sz w:val="22"/>
                        </w:rPr>
                      </w:pPr>
                      <w:r w:rsidRPr="008D7577">
                        <w:rPr>
                          <w:rFonts w:ascii="Times New Roman" w:eastAsia="ＭＳ ゴシック" w:hAnsi="Times New Roman" w:cs="Times New Roman" w:hint="eastAsia"/>
                          <w:sz w:val="22"/>
                        </w:rPr>
                        <w:t>(</w:t>
                      </w:r>
                      <w:r w:rsidRPr="008D7577">
                        <w:rPr>
                          <w:rFonts w:ascii="Times New Roman" w:eastAsia="ＭＳ ゴシック" w:hAnsi="Times New Roman" w:cs="Times New Roman"/>
                          <w:sz w:val="22"/>
                        </w:rPr>
                        <w:t>E-mail</w:t>
                      </w:r>
                      <w:r w:rsidRPr="008D7577">
                        <w:rPr>
                          <w:rFonts w:ascii="Times New Roman" w:eastAsia="ＭＳ ゴシック" w:hAnsi="Times New Roman" w:cs="Times New Roman" w:hint="eastAsia"/>
                          <w:sz w:val="22"/>
                        </w:rPr>
                        <w:t xml:space="preserve">) </w:t>
                      </w:r>
                      <w:r w:rsidR="00902983" w:rsidRPr="00902983">
                        <w:rPr>
                          <w:rStyle w:val="a4"/>
                          <w:rFonts w:ascii="Times New Roman" w:eastAsia="ＭＳ ゴシック" w:hAnsi="Times New Roman" w:cs="Times New Roman"/>
                          <w:sz w:val="22"/>
                        </w:rPr>
                        <w:t>gen-fr.g@ad.hit-u.ac.jp</w:t>
                      </w:r>
                    </w:p>
                    <w:p w:rsidR="00E77836" w:rsidRPr="008D7577" w:rsidRDefault="00E77836" w:rsidP="008D7577">
                      <w:pPr>
                        <w:ind w:firstLineChars="150" w:firstLine="330"/>
                        <w:jc w:val="left"/>
                        <w:rPr>
                          <w:rFonts w:ascii="Times New Roman" w:eastAsia="ＭＳ ゴシック" w:hAnsi="Times New Roman" w:cs="Times New Roman"/>
                          <w:sz w:val="22"/>
                        </w:rPr>
                      </w:pPr>
                      <w:r w:rsidRPr="008D7577">
                        <w:rPr>
                          <w:rFonts w:ascii="Times New Roman" w:eastAsia="ＭＳ ゴシック" w:hAnsi="Times New Roman" w:cs="Times New Roman" w:hint="eastAsia"/>
                          <w:sz w:val="22"/>
                        </w:rPr>
                        <w:t xml:space="preserve">(Address) 2-1 Naka, </w:t>
                      </w:r>
                      <w:proofErr w:type="spellStart"/>
                      <w:r w:rsidRPr="008D7577">
                        <w:rPr>
                          <w:rFonts w:ascii="Times New Roman" w:eastAsia="ＭＳ ゴシック" w:hAnsi="Times New Roman" w:cs="Times New Roman" w:hint="eastAsia"/>
                          <w:sz w:val="22"/>
                        </w:rPr>
                        <w:t>Kunitachi-</w:t>
                      </w:r>
                      <w:proofErr w:type="gramStart"/>
                      <w:r w:rsidRPr="008D7577">
                        <w:rPr>
                          <w:rFonts w:ascii="Times New Roman" w:eastAsia="ＭＳ ゴシック" w:hAnsi="Times New Roman" w:cs="Times New Roman" w:hint="eastAsia"/>
                          <w:sz w:val="22"/>
                        </w:rPr>
                        <w:t>shi,Tokyo</w:t>
                      </w:r>
                      <w:proofErr w:type="spellEnd"/>
                      <w:proofErr w:type="gramEnd"/>
                      <w:r w:rsidRPr="008D7577">
                        <w:rPr>
                          <w:rFonts w:ascii="Times New Roman" w:eastAsia="ＭＳ ゴシック" w:hAnsi="Times New Roman" w:cs="Times New Roman" w:hint="eastAsia"/>
                          <w:sz w:val="22"/>
                        </w:rPr>
                        <w:t xml:space="preserve"> 186-8601</w:t>
                      </w:r>
                    </w:p>
                  </w:txbxContent>
                </v:textbox>
              </v:shape>
            </w:pict>
          </mc:Fallback>
        </mc:AlternateContent>
      </w:r>
    </w:p>
    <w:p w:rsidR="00C44D32" w:rsidRPr="00212090" w:rsidRDefault="00C44D32" w:rsidP="00C44D32">
      <w:pPr>
        <w:jc w:val="left"/>
        <w:rPr>
          <w:rFonts w:ascii="Times New Roman" w:eastAsia="HGS創英角ｺﾞｼｯｸUB" w:hAnsi="Times New Roman" w:cs="Times New Roman"/>
          <w:sz w:val="24"/>
          <w:szCs w:val="24"/>
        </w:rPr>
      </w:pPr>
    </w:p>
    <w:p w:rsidR="00C44D32" w:rsidRPr="00212090" w:rsidRDefault="00C44D32" w:rsidP="00C44D32">
      <w:pPr>
        <w:widowControl/>
        <w:snapToGrid w:val="0"/>
        <w:spacing w:before="100" w:beforeAutospacing="1" w:after="100" w:afterAutospacing="1" w:line="240" w:lineRule="atLeast"/>
        <w:contextualSpacing/>
        <w:jc w:val="left"/>
        <w:rPr>
          <w:rFonts w:ascii="Times New Roman" w:eastAsia="HGS創英角ｺﾞｼｯｸUB" w:hAnsi="Times New Roman" w:cs="Times New Roman"/>
          <w:sz w:val="24"/>
          <w:szCs w:val="24"/>
        </w:rPr>
      </w:pPr>
    </w:p>
    <w:p w:rsidR="0069375D" w:rsidRPr="00C44D32" w:rsidRDefault="00AB18E8"/>
    <w:sectPr w:rsidR="0069375D" w:rsidRPr="00C44D32" w:rsidSect="00033710">
      <w:headerReference w:type="default" r:id="rId6"/>
      <w:footerReference w:type="default" r:id="rId7"/>
      <w:pgSz w:w="11906" w:h="16838" w:code="9"/>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C57" w:rsidRDefault="00EC1C57" w:rsidP="00E77836">
      <w:r>
        <w:separator/>
      </w:r>
    </w:p>
  </w:endnote>
  <w:endnote w:type="continuationSeparator" w:id="0">
    <w:p w:rsidR="00EC1C57" w:rsidRDefault="00EC1C57" w:rsidP="00E7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antinghei SC Heavy">
    <w:altName w:val="Microsoft YaHei"/>
    <w:charset w:val="00"/>
    <w:family w:val="auto"/>
    <w:pitch w:val="variable"/>
    <w:sig w:usb0="00000000" w:usb1="08000000" w:usb2="00000000"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175659"/>
      <w:docPartObj>
        <w:docPartGallery w:val="Page Numbers (Bottom of Page)"/>
        <w:docPartUnique/>
      </w:docPartObj>
    </w:sdtPr>
    <w:sdtEndPr/>
    <w:sdtContent>
      <w:p w:rsidR="00674A75" w:rsidRDefault="00674A75">
        <w:pPr>
          <w:pStyle w:val="a7"/>
          <w:jc w:val="right"/>
        </w:pPr>
        <w:r>
          <w:fldChar w:fldCharType="begin"/>
        </w:r>
        <w:r>
          <w:instrText>PAGE   \* MERGEFORMAT</w:instrText>
        </w:r>
        <w:r>
          <w:fldChar w:fldCharType="separate"/>
        </w:r>
        <w:r w:rsidR="00902983" w:rsidRPr="00902983">
          <w:rPr>
            <w:noProof/>
            <w:lang w:val="ja-JP"/>
          </w:rPr>
          <w:t>2</w:t>
        </w:r>
        <w:r>
          <w:fldChar w:fldCharType="end"/>
        </w:r>
      </w:p>
    </w:sdtContent>
  </w:sdt>
  <w:p w:rsidR="00674A75" w:rsidRDefault="00674A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C57" w:rsidRDefault="00EC1C57" w:rsidP="00E77836">
      <w:r>
        <w:separator/>
      </w:r>
    </w:p>
  </w:footnote>
  <w:footnote w:type="continuationSeparator" w:id="0">
    <w:p w:rsidR="00EC1C57" w:rsidRDefault="00EC1C57" w:rsidP="00E7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A06" w:rsidRDefault="00587A06">
    <w:pPr>
      <w:pStyle w:val="a5"/>
    </w:pPr>
  </w:p>
  <w:p w:rsidR="00587A06" w:rsidRDefault="00587A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32"/>
    <w:rsid w:val="00086BF1"/>
    <w:rsid w:val="000F199E"/>
    <w:rsid w:val="0010234A"/>
    <w:rsid w:val="002D2901"/>
    <w:rsid w:val="0030563E"/>
    <w:rsid w:val="00451575"/>
    <w:rsid w:val="00587A06"/>
    <w:rsid w:val="00674A75"/>
    <w:rsid w:val="0068076F"/>
    <w:rsid w:val="008D3217"/>
    <w:rsid w:val="008D7577"/>
    <w:rsid w:val="00902983"/>
    <w:rsid w:val="009C4932"/>
    <w:rsid w:val="00A3019C"/>
    <w:rsid w:val="00AB18E8"/>
    <w:rsid w:val="00BE2F47"/>
    <w:rsid w:val="00C44D32"/>
    <w:rsid w:val="00CB6D45"/>
    <w:rsid w:val="00DB6AE4"/>
    <w:rsid w:val="00E77836"/>
    <w:rsid w:val="00E81B3D"/>
    <w:rsid w:val="00EC1C57"/>
    <w:rsid w:val="00EE6A31"/>
    <w:rsid w:val="00F62A6F"/>
    <w:rsid w:val="00F801AC"/>
    <w:rsid w:val="00F8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A12B69"/>
  <w15:docId w15:val="{970C8ACC-B707-43C0-82A8-C522AAB6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4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D32"/>
    <w:pPr>
      <w:ind w:leftChars="400" w:left="840"/>
    </w:pPr>
  </w:style>
  <w:style w:type="character" w:styleId="a4">
    <w:name w:val="Hyperlink"/>
    <w:basedOn w:val="a0"/>
    <w:uiPriority w:val="99"/>
    <w:unhideWhenUsed/>
    <w:rsid w:val="00C44D32"/>
    <w:rPr>
      <w:color w:val="0000FF" w:themeColor="hyperlink"/>
      <w:u w:val="single"/>
    </w:rPr>
  </w:style>
  <w:style w:type="paragraph" w:styleId="a5">
    <w:name w:val="header"/>
    <w:basedOn w:val="a"/>
    <w:link w:val="a6"/>
    <w:uiPriority w:val="99"/>
    <w:unhideWhenUsed/>
    <w:rsid w:val="00E77836"/>
    <w:pPr>
      <w:tabs>
        <w:tab w:val="center" w:pos="4252"/>
        <w:tab w:val="right" w:pos="8504"/>
      </w:tabs>
      <w:snapToGrid w:val="0"/>
    </w:pPr>
  </w:style>
  <w:style w:type="character" w:customStyle="1" w:styleId="a6">
    <w:name w:val="ヘッダー (文字)"/>
    <w:basedOn w:val="a0"/>
    <w:link w:val="a5"/>
    <w:uiPriority w:val="99"/>
    <w:rsid w:val="00E77836"/>
  </w:style>
  <w:style w:type="paragraph" w:styleId="a7">
    <w:name w:val="footer"/>
    <w:basedOn w:val="a"/>
    <w:link w:val="a8"/>
    <w:uiPriority w:val="99"/>
    <w:unhideWhenUsed/>
    <w:rsid w:val="00E77836"/>
    <w:pPr>
      <w:tabs>
        <w:tab w:val="center" w:pos="4252"/>
        <w:tab w:val="right" w:pos="8504"/>
      </w:tabs>
      <w:snapToGrid w:val="0"/>
    </w:pPr>
  </w:style>
  <w:style w:type="character" w:customStyle="1" w:styleId="a8">
    <w:name w:val="フッター (文字)"/>
    <w:basedOn w:val="a0"/>
    <w:link w:val="a7"/>
    <w:uiPriority w:val="99"/>
    <w:rsid w:val="00E7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2525</Words>
  <Characters>2552</Characters>
  <Application>Microsoft Office Word</Application>
  <DocSecurity>0</DocSecurity>
  <Lines>134</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直子</dc:creator>
  <cp:lastModifiedBy>山田　まゆみ</cp:lastModifiedBy>
  <cp:revision>11</cp:revision>
  <cp:lastPrinted>2023-01-19T01:57:00Z</cp:lastPrinted>
  <dcterms:created xsi:type="dcterms:W3CDTF">2017-07-28T01:36:00Z</dcterms:created>
  <dcterms:modified xsi:type="dcterms:W3CDTF">2023-03-28T06:18:00Z</dcterms:modified>
</cp:coreProperties>
</file>